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DCCE" w14:textId="77777777" w:rsidR="00CA4CA4" w:rsidRPr="00CA4CA4" w:rsidRDefault="00CA4CA4" w:rsidP="00CA4CA4">
      <w:pPr>
        <w:tabs>
          <w:tab w:val="center" w:pos="4320"/>
          <w:tab w:val="right" w:pos="8640"/>
        </w:tabs>
        <w:spacing w:after="0" w:line="240" w:lineRule="auto"/>
        <w:jc w:val="center"/>
        <w:rPr>
          <w:rFonts w:ascii="Times New Roman" w:eastAsia="Times New Roman" w:hAnsi="Times New Roman" w:cs="Times New Roman"/>
          <w:b/>
          <w:bCs/>
          <w:sz w:val="28"/>
          <w:szCs w:val="28"/>
        </w:rPr>
      </w:pPr>
      <w:r w:rsidRPr="00CA4CA4">
        <w:rPr>
          <w:rFonts w:ascii="Times New Roman" w:eastAsia="Times New Roman" w:hAnsi="Times New Roman" w:cs="Times New Roman"/>
          <w:b/>
          <w:bCs/>
          <w:sz w:val="28"/>
          <w:szCs w:val="28"/>
        </w:rPr>
        <w:t xml:space="preserve">JOB DESCRIPTION </w:t>
      </w:r>
    </w:p>
    <w:p w14:paraId="3ECF86DB" w14:textId="77777777" w:rsidR="00CA4CA4" w:rsidRPr="00CA4CA4" w:rsidRDefault="00CA4CA4" w:rsidP="00CA4CA4">
      <w:pPr>
        <w:tabs>
          <w:tab w:val="center" w:pos="4320"/>
          <w:tab w:val="right" w:pos="8640"/>
        </w:tabs>
        <w:spacing w:after="0" w:line="240" w:lineRule="auto"/>
        <w:jc w:val="center"/>
        <w:rPr>
          <w:rFonts w:ascii="Times New Roman" w:eastAsia="Times New Roman" w:hAnsi="Times New Roman" w:cs="Times New Roman"/>
          <w:b/>
          <w:bCs/>
          <w:sz w:val="28"/>
          <w:szCs w:val="28"/>
        </w:rPr>
      </w:pPr>
      <w:r w:rsidRPr="00CA4CA4">
        <w:rPr>
          <w:rFonts w:ascii="Times New Roman" w:eastAsia="Times New Roman" w:hAnsi="Times New Roman" w:cs="Times New Roman"/>
          <w:b/>
          <w:bCs/>
          <w:sz w:val="28"/>
          <w:szCs w:val="28"/>
        </w:rPr>
        <w:t>ASSOCIATE DIRECTOR, FAMILY LIFE OFFICE</w:t>
      </w:r>
    </w:p>
    <w:p w14:paraId="3A7545FE" w14:textId="77777777" w:rsidR="00CA4CA4" w:rsidRPr="00CA4CA4" w:rsidRDefault="00CA4CA4" w:rsidP="00CA4CA4">
      <w:pPr>
        <w:tabs>
          <w:tab w:val="center" w:pos="4320"/>
          <w:tab w:val="right" w:pos="8640"/>
        </w:tabs>
        <w:spacing w:after="0" w:line="240" w:lineRule="auto"/>
        <w:jc w:val="center"/>
        <w:rPr>
          <w:rFonts w:ascii="Times New Roman" w:eastAsia="Times New Roman" w:hAnsi="Times New Roman" w:cs="Times New Roman"/>
          <w:b/>
          <w:bCs/>
          <w:sz w:val="28"/>
          <w:szCs w:val="28"/>
        </w:rPr>
      </w:pPr>
    </w:p>
    <w:p w14:paraId="400AF139" w14:textId="77777777" w:rsidR="00CA4CA4" w:rsidRPr="00CA4CA4" w:rsidRDefault="00CA4CA4" w:rsidP="00CA4CA4">
      <w:pPr>
        <w:tabs>
          <w:tab w:val="center" w:pos="4320"/>
          <w:tab w:val="right" w:pos="8640"/>
        </w:tabs>
        <w:spacing w:after="0" w:line="240" w:lineRule="auto"/>
        <w:rPr>
          <w:rFonts w:ascii="Times New Roman" w:eastAsia="Times New Roman" w:hAnsi="Times New Roman" w:cs="Times New Roman"/>
          <w:b/>
          <w:bCs/>
          <w:sz w:val="24"/>
          <w:szCs w:val="24"/>
        </w:rPr>
      </w:pPr>
    </w:p>
    <w:p w14:paraId="7ED4EA46" w14:textId="77777777" w:rsidR="00CA4CA4" w:rsidRPr="00CA4CA4" w:rsidRDefault="00CA4CA4" w:rsidP="00CA4CA4">
      <w:pPr>
        <w:tabs>
          <w:tab w:val="center" w:pos="4320"/>
          <w:tab w:val="right" w:pos="8640"/>
        </w:tabs>
        <w:spacing w:after="0" w:line="240" w:lineRule="auto"/>
        <w:rPr>
          <w:rFonts w:ascii="Times New Roman" w:eastAsia="Times New Roman" w:hAnsi="Times New Roman" w:cs="Times New Roman"/>
          <w:bCs/>
          <w:sz w:val="24"/>
          <w:szCs w:val="24"/>
        </w:rPr>
      </w:pPr>
      <w:r w:rsidRPr="00CA4CA4">
        <w:rPr>
          <w:rFonts w:ascii="Times New Roman" w:eastAsia="Times New Roman" w:hAnsi="Times New Roman" w:cs="Times New Roman"/>
          <w:b/>
          <w:bCs/>
          <w:sz w:val="24"/>
          <w:szCs w:val="24"/>
        </w:rPr>
        <w:t xml:space="preserve">POSITION SUMMARY:  </w:t>
      </w:r>
      <w:r w:rsidRPr="00CA4CA4">
        <w:rPr>
          <w:rFonts w:ascii="Times New Roman" w:eastAsia="Times New Roman" w:hAnsi="Times New Roman" w:cs="Times New Roman"/>
          <w:bCs/>
          <w:sz w:val="24"/>
          <w:szCs w:val="24"/>
        </w:rPr>
        <w:t>The Family Life Office Associate Director, along with the Office Director promotes family ministry throughout the Diocese by providing resources in the areas of marriage preparation and enrichment, seeking ways to promote the well-being of all families, and by reaching out to the various apostolic services in the Dioceses that focus on families.</w:t>
      </w:r>
    </w:p>
    <w:p w14:paraId="492C8613" w14:textId="77777777" w:rsidR="00CA4CA4" w:rsidRPr="00CA4CA4" w:rsidRDefault="00CA4CA4" w:rsidP="00CA4CA4">
      <w:pPr>
        <w:tabs>
          <w:tab w:val="center" w:pos="4320"/>
          <w:tab w:val="right" w:pos="8640"/>
        </w:tabs>
        <w:spacing w:after="0" w:line="240" w:lineRule="auto"/>
        <w:rPr>
          <w:rFonts w:ascii="Times New Roman" w:eastAsia="Times New Roman" w:hAnsi="Times New Roman" w:cs="Times New Roman"/>
          <w:b/>
          <w:bCs/>
          <w:sz w:val="24"/>
          <w:szCs w:val="24"/>
        </w:rPr>
      </w:pPr>
    </w:p>
    <w:p w14:paraId="4C20707A" w14:textId="77777777" w:rsidR="00CA4CA4" w:rsidRPr="00CA4CA4" w:rsidRDefault="00CA4CA4" w:rsidP="00CA4CA4">
      <w:pPr>
        <w:tabs>
          <w:tab w:val="center" w:pos="4320"/>
          <w:tab w:val="right" w:pos="8640"/>
        </w:tabs>
        <w:spacing w:after="0" w:line="240" w:lineRule="auto"/>
        <w:rPr>
          <w:rFonts w:ascii="Times New Roman" w:eastAsia="Times New Roman" w:hAnsi="Times New Roman" w:cs="Times New Roman"/>
          <w:bCs/>
          <w:sz w:val="24"/>
          <w:szCs w:val="24"/>
        </w:rPr>
      </w:pPr>
      <w:r w:rsidRPr="00CA4CA4">
        <w:rPr>
          <w:rFonts w:ascii="Times New Roman" w:eastAsia="Times New Roman" w:hAnsi="Times New Roman" w:cs="Times New Roman"/>
          <w:b/>
          <w:bCs/>
          <w:sz w:val="24"/>
          <w:szCs w:val="24"/>
        </w:rPr>
        <w:t xml:space="preserve">JOB RELATIONSHIPS AND SUPERVISION:   </w:t>
      </w:r>
      <w:r w:rsidRPr="00CA4CA4">
        <w:rPr>
          <w:rFonts w:ascii="Times New Roman" w:eastAsia="Times New Roman" w:hAnsi="Times New Roman" w:cs="Times New Roman"/>
          <w:bCs/>
          <w:sz w:val="24"/>
          <w:szCs w:val="24"/>
        </w:rPr>
        <w:t>The Associate Director’s position is within the general supervision of the Catholic Pastoral Center – Upper Valley in San Juan, Texas. The Associate will report directly to the Family Life Office Director. The Associate also collaborates with other Diocesan Offices and parish staffs.</w:t>
      </w:r>
    </w:p>
    <w:p w14:paraId="1387CF8A" w14:textId="77777777" w:rsidR="00CA4CA4" w:rsidRPr="00CA4CA4" w:rsidRDefault="00CA4CA4" w:rsidP="00CA4CA4">
      <w:pPr>
        <w:tabs>
          <w:tab w:val="center" w:pos="4320"/>
          <w:tab w:val="right" w:pos="8640"/>
        </w:tabs>
        <w:spacing w:after="0" w:line="240" w:lineRule="auto"/>
        <w:rPr>
          <w:rFonts w:ascii="Times New Roman" w:eastAsia="Times New Roman" w:hAnsi="Times New Roman" w:cs="Times New Roman"/>
          <w:bCs/>
          <w:sz w:val="24"/>
          <w:szCs w:val="24"/>
        </w:rPr>
      </w:pPr>
    </w:p>
    <w:p w14:paraId="5C31A517" w14:textId="77777777" w:rsidR="00CA4CA4" w:rsidRPr="00CA4CA4" w:rsidRDefault="00CA4CA4" w:rsidP="00CA4CA4">
      <w:pPr>
        <w:tabs>
          <w:tab w:val="center" w:pos="4320"/>
          <w:tab w:val="right" w:pos="8640"/>
        </w:tabs>
        <w:spacing w:after="0" w:line="240" w:lineRule="auto"/>
        <w:rPr>
          <w:rFonts w:ascii="Times New Roman" w:eastAsia="Times New Roman" w:hAnsi="Times New Roman" w:cs="Times New Roman"/>
          <w:b/>
          <w:bCs/>
          <w:sz w:val="24"/>
          <w:szCs w:val="24"/>
        </w:rPr>
      </w:pPr>
      <w:r w:rsidRPr="00CA4CA4">
        <w:rPr>
          <w:rFonts w:ascii="Times New Roman" w:eastAsia="Times New Roman" w:hAnsi="Times New Roman" w:cs="Times New Roman"/>
          <w:b/>
          <w:bCs/>
          <w:sz w:val="24"/>
          <w:szCs w:val="24"/>
        </w:rPr>
        <w:t>QUALIFICATIONS:</w:t>
      </w:r>
    </w:p>
    <w:p w14:paraId="779759E4" w14:textId="77777777" w:rsidR="00CA4CA4" w:rsidRPr="00CA4CA4" w:rsidRDefault="00CA4CA4" w:rsidP="00CA4CA4">
      <w:pPr>
        <w:pStyle w:val="ListParagraph"/>
        <w:numPr>
          <w:ilvl w:val="0"/>
          <w:numId w:val="2"/>
        </w:numPr>
        <w:tabs>
          <w:tab w:val="center" w:pos="4320"/>
          <w:tab w:val="right" w:pos="8640"/>
        </w:tabs>
        <w:spacing w:after="0" w:line="240" w:lineRule="auto"/>
        <w:jc w:val="both"/>
        <w:rPr>
          <w:rFonts w:ascii="Times New Roman" w:eastAsia="Times New Roman" w:hAnsi="Times New Roman" w:cs="Times New Roman"/>
          <w:bCs/>
          <w:sz w:val="24"/>
          <w:szCs w:val="24"/>
        </w:rPr>
      </w:pPr>
      <w:r w:rsidRPr="00CA4CA4">
        <w:rPr>
          <w:rFonts w:ascii="Times New Roman" w:eastAsia="Times New Roman" w:hAnsi="Times New Roman" w:cs="Times New Roman"/>
          <w:bCs/>
          <w:sz w:val="24"/>
          <w:szCs w:val="24"/>
        </w:rPr>
        <w:t>Bachelor’s Degree in the Social Sciences or related area</w:t>
      </w:r>
    </w:p>
    <w:p w14:paraId="0460674F" w14:textId="77777777" w:rsidR="00CA4CA4" w:rsidRPr="00CA4CA4" w:rsidRDefault="00CA4CA4" w:rsidP="006A3E74">
      <w:pPr>
        <w:pStyle w:val="ListParagraph"/>
        <w:tabs>
          <w:tab w:val="center" w:pos="4320"/>
          <w:tab w:val="right" w:pos="8640"/>
        </w:tabs>
        <w:spacing w:after="0" w:line="240" w:lineRule="auto"/>
        <w:rPr>
          <w:rFonts w:ascii="Times New Roman" w:eastAsia="Times New Roman" w:hAnsi="Times New Roman" w:cs="Times New Roman"/>
          <w:bCs/>
          <w:sz w:val="24"/>
          <w:szCs w:val="24"/>
        </w:rPr>
      </w:pPr>
      <w:r w:rsidRPr="00CA4CA4">
        <w:rPr>
          <w:rFonts w:ascii="Times New Roman" w:eastAsia="Times New Roman" w:hAnsi="Times New Roman" w:cs="Times New Roman"/>
          <w:bCs/>
          <w:sz w:val="24"/>
          <w:szCs w:val="24"/>
        </w:rPr>
        <w:t>(Preferred: Bachelor’s D</w:t>
      </w:r>
      <w:r w:rsidR="006A3E74">
        <w:rPr>
          <w:rFonts w:ascii="Times New Roman" w:eastAsia="Times New Roman" w:hAnsi="Times New Roman" w:cs="Times New Roman"/>
          <w:bCs/>
          <w:sz w:val="24"/>
          <w:szCs w:val="24"/>
        </w:rPr>
        <w:t>egree in Pastoral Ministry and/</w:t>
      </w:r>
      <w:r w:rsidRPr="00CA4CA4">
        <w:rPr>
          <w:rFonts w:ascii="Times New Roman" w:eastAsia="Times New Roman" w:hAnsi="Times New Roman" w:cs="Times New Roman"/>
          <w:bCs/>
          <w:sz w:val="24"/>
          <w:szCs w:val="24"/>
        </w:rPr>
        <w:t>or desire to acquire in future)</w:t>
      </w:r>
    </w:p>
    <w:p w14:paraId="0167EF56" w14:textId="77777777" w:rsidR="00CA4CA4" w:rsidRPr="00CA4CA4" w:rsidRDefault="00CA4CA4" w:rsidP="00CA4CA4">
      <w:pPr>
        <w:pStyle w:val="ListParagraph"/>
        <w:numPr>
          <w:ilvl w:val="0"/>
          <w:numId w:val="2"/>
        </w:numPr>
        <w:tabs>
          <w:tab w:val="center" w:pos="4320"/>
          <w:tab w:val="right" w:pos="8640"/>
        </w:tabs>
        <w:spacing w:after="0" w:line="240" w:lineRule="auto"/>
        <w:rPr>
          <w:rFonts w:ascii="Times New Roman" w:eastAsia="Times New Roman" w:hAnsi="Times New Roman" w:cs="Times New Roman"/>
          <w:bCs/>
          <w:sz w:val="24"/>
          <w:szCs w:val="24"/>
        </w:rPr>
      </w:pPr>
      <w:r w:rsidRPr="00CA4CA4">
        <w:rPr>
          <w:rFonts w:ascii="Times New Roman" w:eastAsia="Times New Roman" w:hAnsi="Times New Roman" w:cs="Times New Roman"/>
          <w:bCs/>
          <w:sz w:val="24"/>
          <w:szCs w:val="24"/>
        </w:rPr>
        <w:t>Three (3) years of recent experience in family education or a related field</w:t>
      </w:r>
    </w:p>
    <w:p w14:paraId="0B555B1C" w14:textId="77777777" w:rsidR="00CA4CA4" w:rsidRPr="00CA4CA4" w:rsidRDefault="00CA4CA4" w:rsidP="00CA4CA4">
      <w:pPr>
        <w:pStyle w:val="ListParagraph"/>
        <w:numPr>
          <w:ilvl w:val="0"/>
          <w:numId w:val="2"/>
        </w:numPr>
        <w:tabs>
          <w:tab w:val="center" w:pos="4320"/>
          <w:tab w:val="right" w:pos="8640"/>
        </w:tabs>
        <w:spacing w:after="0" w:line="240" w:lineRule="auto"/>
        <w:rPr>
          <w:rFonts w:ascii="Times New Roman" w:eastAsia="Times New Roman" w:hAnsi="Times New Roman" w:cs="Times New Roman"/>
          <w:bCs/>
          <w:sz w:val="24"/>
          <w:szCs w:val="24"/>
        </w:rPr>
      </w:pPr>
      <w:r w:rsidRPr="00CA4CA4">
        <w:rPr>
          <w:rFonts w:ascii="Times New Roman" w:eastAsia="Times New Roman" w:hAnsi="Times New Roman" w:cs="Times New Roman"/>
          <w:bCs/>
          <w:sz w:val="24"/>
          <w:szCs w:val="24"/>
        </w:rPr>
        <w:t>Ability to train adults</w:t>
      </w:r>
    </w:p>
    <w:p w14:paraId="649502BC" w14:textId="77777777" w:rsidR="00CA4CA4" w:rsidRPr="00CA4CA4" w:rsidRDefault="00CA4CA4" w:rsidP="00CA4CA4">
      <w:pPr>
        <w:pStyle w:val="ListParagraph"/>
        <w:numPr>
          <w:ilvl w:val="0"/>
          <w:numId w:val="2"/>
        </w:numPr>
        <w:tabs>
          <w:tab w:val="center" w:pos="4320"/>
          <w:tab w:val="right" w:pos="8640"/>
        </w:tabs>
        <w:spacing w:after="0" w:line="240" w:lineRule="auto"/>
        <w:rPr>
          <w:rFonts w:ascii="Times New Roman" w:eastAsia="Times New Roman" w:hAnsi="Times New Roman" w:cs="Times New Roman"/>
          <w:bCs/>
          <w:sz w:val="24"/>
          <w:szCs w:val="24"/>
        </w:rPr>
      </w:pPr>
      <w:r w:rsidRPr="00CA4CA4">
        <w:rPr>
          <w:rFonts w:ascii="Times New Roman" w:eastAsia="Times New Roman" w:hAnsi="Times New Roman" w:cs="Times New Roman"/>
          <w:bCs/>
          <w:sz w:val="24"/>
          <w:szCs w:val="24"/>
        </w:rPr>
        <w:t>Understanding of group dynamics, and ability to work with groups</w:t>
      </w:r>
    </w:p>
    <w:p w14:paraId="4396C92A" w14:textId="77777777" w:rsidR="00CA4CA4" w:rsidRPr="00CA4CA4" w:rsidRDefault="00CA4CA4" w:rsidP="00CA4CA4">
      <w:pPr>
        <w:pStyle w:val="ListParagraph"/>
        <w:numPr>
          <w:ilvl w:val="0"/>
          <w:numId w:val="2"/>
        </w:numPr>
        <w:tabs>
          <w:tab w:val="center" w:pos="4320"/>
          <w:tab w:val="right" w:pos="8640"/>
        </w:tabs>
        <w:spacing w:after="0" w:line="240" w:lineRule="auto"/>
        <w:rPr>
          <w:rFonts w:ascii="Times New Roman" w:eastAsia="Times New Roman" w:hAnsi="Times New Roman" w:cs="Times New Roman"/>
          <w:bCs/>
          <w:sz w:val="24"/>
          <w:szCs w:val="24"/>
        </w:rPr>
      </w:pPr>
      <w:r w:rsidRPr="00CA4CA4">
        <w:rPr>
          <w:rFonts w:ascii="Times New Roman" w:eastAsia="Times New Roman" w:hAnsi="Times New Roman" w:cs="Times New Roman"/>
          <w:bCs/>
          <w:sz w:val="24"/>
          <w:szCs w:val="24"/>
        </w:rPr>
        <w:t>Ability to relate to individuals of diverse family background</w:t>
      </w:r>
      <w:r w:rsidR="006A3E74">
        <w:rPr>
          <w:rFonts w:ascii="Times New Roman" w:eastAsia="Times New Roman" w:hAnsi="Times New Roman" w:cs="Times New Roman"/>
          <w:bCs/>
          <w:sz w:val="24"/>
          <w:szCs w:val="24"/>
        </w:rPr>
        <w:t>s</w:t>
      </w:r>
      <w:r w:rsidRPr="00CA4CA4">
        <w:rPr>
          <w:rFonts w:ascii="Times New Roman" w:eastAsia="Times New Roman" w:hAnsi="Times New Roman" w:cs="Times New Roman"/>
          <w:bCs/>
          <w:sz w:val="24"/>
          <w:szCs w:val="24"/>
        </w:rPr>
        <w:t>, experience, and education</w:t>
      </w:r>
    </w:p>
    <w:p w14:paraId="0AB030C5" w14:textId="77777777" w:rsidR="00CA4CA4" w:rsidRPr="00CA4CA4" w:rsidRDefault="00CA4CA4" w:rsidP="00CA4CA4">
      <w:pPr>
        <w:pStyle w:val="ListParagraph"/>
        <w:numPr>
          <w:ilvl w:val="0"/>
          <w:numId w:val="2"/>
        </w:numPr>
        <w:tabs>
          <w:tab w:val="center" w:pos="4320"/>
          <w:tab w:val="right" w:pos="8640"/>
        </w:tabs>
        <w:spacing w:after="0" w:line="240" w:lineRule="auto"/>
        <w:rPr>
          <w:rFonts w:ascii="Times New Roman" w:eastAsia="Times New Roman" w:hAnsi="Times New Roman" w:cs="Times New Roman"/>
          <w:bCs/>
          <w:sz w:val="24"/>
          <w:szCs w:val="24"/>
        </w:rPr>
      </w:pPr>
      <w:r w:rsidRPr="00CA4CA4">
        <w:rPr>
          <w:rFonts w:ascii="Times New Roman" w:eastAsia="Times New Roman" w:hAnsi="Times New Roman" w:cs="Times New Roman"/>
          <w:bCs/>
          <w:sz w:val="24"/>
          <w:szCs w:val="24"/>
        </w:rPr>
        <w:t>Ability to work effectively in a team</w:t>
      </w:r>
    </w:p>
    <w:p w14:paraId="244BA73F" w14:textId="77777777" w:rsidR="00CA4CA4" w:rsidRPr="00CA4CA4" w:rsidRDefault="00CA4CA4" w:rsidP="00CA4CA4">
      <w:pPr>
        <w:pStyle w:val="ListParagraph"/>
        <w:numPr>
          <w:ilvl w:val="0"/>
          <w:numId w:val="2"/>
        </w:numPr>
        <w:tabs>
          <w:tab w:val="center" w:pos="4320"/>
          <w:tab w:val="right" w:pos="8640"/>
        </w:tabs>
        <w:spacing w:after="0" w:line="240" w:lineRule="auto"/>
        <w:rPr>
          <w:rFonts w:ascii="Times New Roman" w:eastAsia="Times New Roman" w:hAnsi="Times New Roman" w:cs="Times New Roman"/>
          <w:bCs/>
          <w:sz w:val="24"/>
          <w:szCs w:val="24"/>
        </w:rPr>
      </w:pPr>
      <w:r w:rsidRPr="00CA4CA4">
        <w:rPr>
          <w:rFonts w:ascii="Times New Roman" w:eastAsia="Times New Roman" w:hAnsi="Times New Roman" w:cs="Times New Roman"/>
          <w:bCs/>
          <w:sz w:val="24"/>
          <w:szCs w:val="24"/>
        </w:rPr>
        <w:t>Knowledge of and recent association with parish community life</w:t>
      </w:r>
    </w:p>
    <w:p w14:paraId="055BDFC7" w14:textId="77777777" w:rsidR="00CA4CA4" w:rsidRPr="00CA4CA4" w:rsidRDefault="00CA4CA4" w:rsidP="00CA4CA4">
      <w:pPr>
        <w:pStyle w:val="ListParagraph"/>
        <w:numPr>
          <w:ilvl w:val="0"/>
          <w:numId w:val="2"/>
        </w:numPr>
        <w:tabs>
          <w:tab w:val="center" w:pos="4320"/>
          <w:tab w:val="right" w:pos="8640"/>
        </w:tabs>
        <w:spacing w:after="0" w:line="240" w:lineRule="auto"/>
        <w:rPr>
          <w:rFonts w:ascii="Times New Roman" w:eastAsia="Times New Roman" w:hAnsi="Times New Roman" w:cs="Times New Roman"/>
          <w:bCs/>
          <w:sz w:val="24"/>
          <w:szCs w:val="24"/>
        </w:rPr>
      </w:pPr>
      <w:r w:rsidRPr="00CA4CA4">
        <w:rPr>
          <w:rFonts w:ascii="Times New Roman" w:eastAsia="Times New Roman" w:hAnsi="Times New Roman" w:cs="Times New Roman"/>
          <w:bCs/>
          <w:sz w:val="24"/>
          <w:szCs w:val="24"/>
        </w:rPr>
        <w:t>Experience maintaining and updating social media platforms and websites</w:t>
      </w:r>
    </w:p>
    <w:p w14:paraId="30A47823" w14:textId="77777777" w:rsidR="00CA4CA4" w:rsidRDefault="00CA4CA4" w:rsidP="00CA4CA4">
      <w:pPr>
        <w:pStyle w:val="ListParagraph"/>
        <w:numPr>
          <w:ilvl w:val="0"/>
          <w:numId w:val="2"/>
        </w:numPr>
        <w:tabs>
          <w:tab w:val="center" w:pos="4320"/>
          <w:tab w:val="right" w:pos="8640"/>
        </w:tabs>
        <w:spacing w:after="0" w:line="240" w:lineRule="auto"/>
        <w:rPr>
          <w:rFonts w:ascii="Times New Roman" w:eastAsia="Times New Roman" w:hAnsi="Times New Roman" w:cs="Times New Roman"/>
          <w:bCs/>
          <w:sz w:val="24"/>
          <w:szCs w:val="24"/>
        </w:rPr>
      </w:pPr>
      <w:r w:rsidRPr="00CA4CA4">
        <w:rPr>
          <w:rFonts w:ascii="Times New Roman" w:eastAsia="Times New Roman" w:hAnsi="Times New Roman" w:cs="Times New Roman"/>
          <w:bCs/>
          <w:sz w:val="24"/>
          <w:szCs w:val="24"/>
        </w:rPr>
        <w:t>Bilingual (read, write, and present in English and Spanish)</w:t>
      </w:r>
    </w:p>
    <w:p w14:paraId="30A19BF3" w14:textId="77777777" w:rsidR="00CA4CA4" w:rsidRDefault="00CA4CA4" w:rsidP="00CA4CA4">
      <w:pPr>
        <w:tabs>
          <w:tab w:val="center" w:pos="4320"/>
          <w:tab w:val="right" w:pos="8640"/>
        </w:tabs>
        <w:spacing w:after="0" w:line="240" w:lineRule="auto"/>
        <w:rPr>
          <w:rFonts w:ascii="Times New Roman" w:eastAsia="Times New Roman" w:hAnsi="Times New Roman" w:cs="Times New Roman"/>
          <w:bCs/>
          <w:sz w:val="24"/>
          <w:szCs w:val="24"/>
        </w:rPr>
      </w:pPr>
    </w:p>
    <w:p w14:paraId="42E88CD3" w14:textId="77777777" w:rsidR="00CA4CA4" w:rsidRPr="00CA4CA4" w:rsidRDefault="00CA4CA4" w:rsidP="00CA4CA4">
      <w:pPr>
        <w:spacing w:after="0" w:line="240" w:lineRule="auto"/>
        <w:rPr>
          <w:rFonts w:ascii="Times New Roman" w:eastAsia="Times New Roman" w:hAnsi="Times New Roman" w:cs="Times New Roman"/>
          <w:b/>
          <w:sz w:val="24"/>
          <w:szCs w:val="24"/>
        </w:rPr>
      </w:pPr>
      <w:r w:rsidRPr="00CA4CA4">
        <w:rPr>
          <w:rFonts w:ascii="Times New Roman" w:eastAsia="Times New Roman" w:hAnsi="Times New Roman" w:cs="Times New Roman"/>
          <w:b/>
          <w:sz w:val="24"/>
          <w:szCs w:val="24"/>
        </w:rPr>
        <w:t>RESPONSIBILITIES AND DUTIES:</w:t>
      </w:r>
    </w:p>
    <w:p w14:paraId="6E6F426E" w14:textId="77777777" w:rsidR="00CA4CA4" w:rsidRPr="00CA4CA4" w:rsidRDefault="00CA4CA4" w:rsidP="00CA4CA4">
      <w:pPr>
        <w:spacing w:after="0" w:line="240" w:lineRule="auto"/>
        <w:jc w:val="both"/>
        <w:rPr>
          <w:rFonts w:ascii="Times New Roman" w:eastAsia="Times New Roman" w:hAnsi="Times New Roman" w:cs="Times New Roman"/>
          <w:szCs w:val="20"/>
        </w:rPr>
      </w:pPr>
      <w:r w:rsidRPr="00CA4CA4">
        <w:rPr>
          <w:rFonts w:ascii="Times New Roman" w:eastAsia="Times New Roman" w:hAnsi="Times New Roman" w:cs="Times New Roman"/>
          <w:szCs w:val="20"/>
          <w:u w:val="single"/>
        </w:rPr>
        <w:t>Marriage Preparation and Marriage Enrichment</w:t>
      </w:r>
      <w:r w:rsidRPr="00CA4CA4">
        <w:rPr>
          <w:rFonts w:ascii="Times New Roman" w:eastAsia="Times New Roman" w:hAnsi="Times New Roman" w:cs="Times New Roman"/>
          <w:szCs w:val="20"/>
        </w:rPr>
        <w:t xml:space="preserve"> </w:t>
      </w:r>
    </w:p>
    <w:p w14:paraId="3D54769D" w14:textId="77777777" w:rsidR="00CA4CA4" w:rsidRPr="00CA4CA4" w:rsidRDefault="006A3E74" w:rsidP="00CA4CA4">
      <w:pPr>
        <w:pStyle w:val="ListParagraph"/>
        <w:numPr>
          <w:ilvl w:val="0"/>
          <w:numId w:val="8"/>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Coordinate and/or present</w:t>
      </w:r>
      <w:r w:rsidR="00CA4CA4" w:rsidRPr="00CA4CA4">
        <w:rPr>
          <w:rFonts w:ascii="Times New Roman" w:eastAsia="Times New Roman" w:hAnsi="Times New Roman" w:cs="Times New Roman"/>
          <w:szCs w:val="20"/>
        </w:rPr>
        <w:t xml:space="preserve"> some of the Marriage Preparation Retreats, which include: </w:t>
      </w:r>
    </w:p>
    <w:p w14:paraId="6C573A3A" w14:textId="77777777" w:rsidR="00CA4CA4" w:rsidRPr="00CA4CA4" w:rsidRDefault="00CA4CA4" w:rsidP="00AA19EB">
      <w:pPr>
        <w:pStyle w:val="ListParagraph"/>
        <w:spacing w:after="0" w:line="240" w:lineRule="auto"/>
        <w:ind w:left="288" w:firstLine="720"/>
        <w:jc w:val="both"/>
        <w:rPr>
          <w:rFonts w:ascii="Times New Roman" w:eastAsia="Times New Roman" w:hAnsi="Times New Roman" w:cs="Times New Roman"/>
          <w:szCs w:val="20"/>
        </w:rPr>
      </w:pPr>
      <w:r>
        <w:rPr>
          <w:rFonts w:ascii="Times New Roman" w:eastAsia="Times New Roman" w:hAnsi="Times New Roman" w:cs="Times New Roman"/>
          <w:szCs w:val="20"/>
        </w:rPr>
        <w:t>-</w:t>
      </w:r>
      <w:r w:rsidRPr="00CA4CA4">
        <w:rPr>
          <w:rFonts w:ascii="Times New Roman" w:eastAsia="Times New Roman" w:hAnsi="Times New Roman" w:cs="Times New Roman"/>
          <w:szCs w:val="20"/>
        </w:rPr>
        <w:t xml:space="preserve">Four annual Retiro Pre-Matrimoniales </w:t>
      </w:r>
    </w:p>
    <w:p w14:paraId="6961B110" w14:textId="77777777" w:rsidR="00CA4CA4" w:rsidRPr="00CA4CA4" w:rsidRDefault="00CA4CA4" w:rsidP="00AA19EB">
      <w:pPr>
        <w:pStyle w:val="ListParagraph"/>
        <w:spacing w:after="0" w:line="240" w:lineRule="auto"/>
        <w:ind w:left="288" w:firstLine="720"/>
        <w:jc w:val="both"/>
        <w:rPr>
          <w:rFonts w:ascii="Times New Roman" w:eastAsia="Times New Roman" w:hAnsi="Times New Roman" w:cs="Times New Roman"/>
          <w:szCs w:val="20"/>
        </w:rPr>
      </w:pPr>
      <w:r>
        <w:rPr>
          <w:rFonts w:ascii="Times New Roman" w:eastAsia="Times New Roman" w:hAnsi="Times New Roman" w:cs="Times New Roman"/>
          <w:szCs w:val="20"/>
        </w:rPr>
        <w:t>-S</w:t>
      </w:r>
      <w:r w:rsidRPr="00CA4CA4">
        <w:rPr>
          <w:rFonts w:ascii="Times New Roman" w:eastAsia="Times New Roman" w:hAnsi="Times New Roman" w:cs="Times New Roman"/>
          <w:szCs w:val="20"/>
        </w:rPr>
        <w:t>ix Convalidation Conferences yearly</w:t>
      </w:r>
    </w:p>
    <w:p w14:paraId="63D2A587" w14:textId="77777777" w:rsidR="00CA4CA4" w:rsidRPr="00CA4CA4" w:rsidRDefault="00CA4CA4" w:rsidP="00AA19EB">
      <w:pPr>
        <w:pStyle w:val="ListParagraph"/>
        <w:spacing w:after="0" w:line="240" w:lineRule="auto"/>
        <w:ind w:left="288" w:firstLine="720"/>
        <w:jc w:val="both"/>
        <w:rPr>
          <w:rFonts w:ascii="Times New Roman" w:eastAsia="Times New Roman" w:hAnsi="Times New Roman" w:cs="Times New Roman"/>
          <w:szCs w:val="20"/>
        </w:rPr>
      </w:pPr>
      <w:r>
        <w:rPr>
          <w:rFonts w:ascii="Times New Roman" w:eastAsia="Times New Roman" w:hAnsi="Times New Roman" w:cs="Times New Roman"/>
          <w:szCs w:val="20"/>
        </w:rPr>
        <w:t>-</w:t>
      </w:r>
      <w:r w:rsidRPr="00CA4CA4">
        <w:rPr>
          <w:rFonts w:ascii="Times New Roman" w:eastAsia="Times New Roman" w:hAnsi="Times New Roman" w:cs="Times New Roman"/>
          <w:szCs w:val="20"/>
        </w:rPr>
        <w:t xml:space="preserve">Four annual For Better and Forever Retreats </w:t>
      </w:r>
    </w:p>
    <w:p w14:paraId="23250968" w14:textId="77777777" w:rsidR="00CA4CA4" w:rsidRDefault="00CA4CA4" w:rsidP="00AA19EB">
      <w:pPr>
        <w:pStyle w:val="ListParagraph"/>
        <w:spacing w:after="0" w:line="240" w:lineRule="auto"/>
        <w:ind w:left="288" w:firstLine="720"/>
        <w:jc w:val="both"/>
        <w:rPr>
          <w:rFonts w:ascii="Times New Roman" w:eastAsia="Times New Roman" w:hAnsi="Times New Roman" w:cs="Times New Roman"/>
          <w:szCs w:val="20"/>
        </w:rPr>
      </w:pPr>
      <w:r>
        <w:rPr>
          <w:rFonts w:ascii="Times New Roman" w:eastAsia="Times New Roman" w:hAnsi="Times New Roman" w:cs="Times New Roman"/>
          <w:szCs w:val="20"/>
        </w:rPr>
        <w:t>-</w:t>
      </w:r>
      <w:r w:rsidRPr="00CA4CA4">
        <w:rPr>
          <w:rFonts w:ascii="Times New Roman" w:eastAsia="Times New Roman" w:hAnsi="Times New Roman" w:cs="Times New Roman"/>
          <w:szCs w:val="20"/>
        </w:rPr>
        <w:t>Three annual New Lif</w:t>
      </w:r>
      <w:r w:rsidR="006A3E74">
        <w:rPr>
          <w:rFonts w:ascii="Times New Roman" w:eastAsia="Times New Roman" w:hAnsi="Times New Roman" w:cs="Times New Roman"/>
          <w:szCs w:val="20"/>
        </w:rPr>
        <w:t>e: Remarriage Retreats</w:t>
      </w:r>
    </w:p>
    <w:p w14:paraId="5EE69AB2" w14:textId="77777777" w:rsidR="00BD227F" w:rsidRDefault="00BD227F" w:rsidP="00AA19EB">
      <w:pPr>
        <w:pStyle w:val="ListParagraph"/>
        <w:spacing w:after="0" w:line="240" w:lineRule="auto"/>
        <w:ind w:left="288" w:firstLine="720"/>
        <w:jc w:val="both"/>
        <w:rPr>
          <w:rFonts w:ascii="Times New Roman" w:eastAsia="Times New Roman" w:hAnsi="Times New Roman" w:cs="Times New Roman"/>
          <w:szCs w:val="20"/>
        </w:rPr>
      </w:pPr>
    </w:p>
    <w:p w14:paraId="4FC9762E" w14:textId="77777777" w:rsidR="00BD227F" w:rsidRDefault="00BD227F" w:rsidP="00AA19EB">
      <w:pPr>
        <w:pStyle w:val="ListParagraph"/>
        <w:spacing w:after="0" w:line="240" w:lineRule="auto"/>
        <w:ind w:left="288" w:firstLine="720"/>
        <w:jc w:val="both"/>
        <w:rPr>
          <w:rFonts w:ascii="Times New Roman" w:eastAsia="Times New Roman" w:hAnsi="Times New Roman" w:cs="Times New Roman"/>
          <w:szCs w:val="20"/>
        </w:rPr>
      </w:pPr>
    </w:p>
    <w:p w14:paraId="7EC7A28A" w14:textId="77777777" w:rsidR="00BD227F" w:rsidRDefault="00BD227F" w:rsidP="00AA19EB">
      <w:pPr>
        <w:pStyle w:val="ListParagraph"/>
        <w:spacing w:after="0" w:line="240" w:lineRule="auto"/>
        <w:ind w:left="288" w:firstLine="720"/>
        <w:jc w:val="both"/>
        <w:rPr>
          <w:rFonts w:ascii="Times New Roman" w:eastAsia="Times New Roman" w:hAnsi="Times New Roman" w:cs="Times New Roman"/>
          <w:szCs w:val="20"/>
        </w:rPr>
      </w:pPr>
    </w:p>
    <w:p w14:paraId="4BB3948C" w14:textId="77777777" w:rsidR="00BD227F" w:rsidRPr="00CA4CA4" w:rsidRDefault="00BD227F" w:rsidP="00AA19EB">
      <w:pPr>
        <w:pStyle w:val="ListParagraph"/>
        <w:spacing w:after="0" w:line="240" w:lineRule="auto"/>
        <w:ind w:left="288" w:firstLine="720"/>
        <w:jc w:val="both"/>
        <w:rPr>
          <w:rFonts w:ascii="Times New Roman" w:eastAsia="Times New Roman" w:hAnsi="Times New Roman" w:cs="Times New Roman"/>
          <w:szCs w:val="20"/>
        </w:rPr>
      </w:pPr>
    </w:p>
    <w:p w14:paraId="4356A7FC" w14:textId="77777777" w:rsidR="00CA4CA4" w:rsidRPr="00CA4CA4" w:rsidRDefault="00BD227F" w:rsidP="00CA4CA4">
      <w:pPr>
        <w:pStyle w:val="ListParagraph"/>
        <w:numPr>
          <w:ilvl w:val="0"/>
          <w:numId w:val="8"/>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lastRenderedPageBreak/>
        <w:t>Assist</w:t>
      </w:r>
      <w:r w:rsidR="00CA4CA4" w:rsidRPr="00CA4CA4">
        <w:rPr>
          <w:rFonts w:ascii="Times New Roman" w:eastAsia="Times New Roman" w:hAnsi="Times New Roman" w:cs="Times New Roman"/>
          <w:szCs w:val="20"/>
        </w:rPr>
        <w:t xml:space="preserve"> with coordination of six Catholic Engaged Encounter Retreats yearly</w:t>
      </w:r>
    </w:p>
    <w:p w14:paraId="6E774250" w14:textId="77777777" w:rsidR="00CA4CA4" w:rsidRPr="00CA4CA4" w:rsidRDefault="00BD227F" w:rsidP="00CA4CA4">
      <w:pPr>
        <w:pStyle w:val="ListParagraph"/>
        <w:numPr>
          <w:ilvl w:val="0"/>
          <w:numId w:val="8"/>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Assist</w:t>
      </w:r>
      <w:r w:rsidR="00CA4CA4" w:rsidRPr="00CA4CA4">
        <w:rPr>
          <w:rFonts w:ascii="Times New Roman" w:eastAsia="Times New Roman" w:hAnsi="Times New Roman" w:cs="Times New Roman"/>
          <w:szCs w:val="20"/>
        </w:rPr>
        <w:t xml:space="preserve"> with team development, training and recruitment and recognition of all Marriage Preparation Retreat Presenters</w:t>
      </w:r>
    </w:p>
    <w:p w14:paraId="7037FA1C" w14:textId="77777777" w:rsidR="00CA4CA4" w:rsidRDefault="00BD227F" w:rsidP="00CA4CA4">
      <w:pPr>
        <w:pStyle w:val="ListParagraph"/>
        <w:numPr>
          <w:ilvl w:val="0"/>
          <w:numId w:val="8"/>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Coordinate and/or presen</w:t>
      </w:r>
      <w:r w:rsidRPr="00CA4CA4">
        <w:rPr>
          <w:rFonts w:ascii="Times New Roman" w:eastAsia="Times New Roman" w:hAnsi="Times New Roman" w:cs="Times New Roman"/>
          <w:szCs w:val="20"/>
        </w:rPr>
        <w:t>t</w:t>
      </w:r>
      <w:r w:rsidR="00CA4CA4" w:rsidRPr="00CA4CA4">
        <w:rPr>
          <w:rFonts w:ascii="Times New Roman" w:eastAsia="Times New Roman" w:hAnsi="Times New Roman" w:cs="Times New Roman"/>
          <w:szCs w:val="20"/>
        </w:rPr>
        <w:t xml:space="preserve"> Marriage Enrichment Programs in English and Spanish </w:t>
      </w:r>
    </w:p>
    <w:p w14:paraId="2E82F889" w14:textId="77777777" w:rsidR="00CA4CA4" w:rsidRDefault="00BD227F" w:rsidP="00CA4CA4">
      <w:pPr>
        <w:pStyle w:val="ListParagraph"/>
        <w:numPr>
          <w:ilvl w:val="0"/>
          <w:numId w:val="8"/>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Assist</w:t>
      </w:r>
      <w:r w:rsidR="00CA4CA4" w:rsidRPr="00CA4CA4">
        <w:rPr>
          <w:rFonts w:ascii="Times New Roman" w:eastAsia="Times New Roman" w:hAnsi="Times New Roman" w:cs="Times New Roman"/>
          <w:szCs w:val="20"/>
        </w:rPr>
        <w:t xml:space="preserve"> with Sponsor Couple Trainings and Continuing Education</w:t>
      </w:r>
    </w:p>
    <w:p w14:paraId="71857D0D" w14:textId="77777777" w:rsidR="00CA4CA4" w:rsidRDefault="00BD227F" w:rsidP="00CA4CA4">
      <w:pPr>
        <w:pStyle w:val="ListParagraph"/>
        <w:numPr>
          <w:ilvl w:val="0"/>
          <w:numId w:val="8"/>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Provide</w:t>
      </w:r>
      <w:r w:rsidR="00CA4CA4" w:rsidRPr="00CA4CA4">
        <w:rPr>
          <w:rFonts w:ascii="Times New Roman" w:eastAsia="Times New Roman" w:hAnsi="Times New Roman" w:cs="Times New Roman"/>
          <w:szCs w:val="20"/>
        </w:rPr>
        <w:t xml:space="preserve"> Continuing Education and resources to clergy, Sponsor Couples, and Marriage Preparation Retreat Presenters</w:t>
      </w:r>
    </w:p>
    <w:p w14:paraId="291B6165" w14:textId="77777777" w:rsidR="00CA4CA4" w:rsidRDefault="00BD227F" w:rsidP="00CA4CA4">
      <w:pPr>
        <w:pStyle w:val="ListParagraph"/>
        <w:numPr>
          <w:ilvl w:val="0"/>
          <w:numId w:val="8"/>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Consult</w:t>
      </w:r>
      <w:r w:rsidR="00CA4CA4" w:rsidRPr="00CA4CA4">
        <w:rPr>
          <w:rFonts w:ascii="Times New Roman" w:eastAsia="Times New Roman" w:hAnsi="Times New Roman" w:cs="Times New Roman"/>
          <w:szCs w:val="20"/>
        </w:rPr>
        <w:t xml:space="preserve"> regularly with parish staff responsible for marriage preparation</w:t>
      </w:r>
    </w:p>
    <w:p w14:paraId="1A743B55" w14:textId="77777777" w:rsidR="00CA4CA4" w:rsidRPr="00CA4CA4" w:rsidRDefault="00BD227F" w:rsidP="00CA4CA4">
      <w:pPr>
        <w:pStyle w:val="ListParagraph"/>
        <w:numPr>
          <w:ilvl w:val="0"/>
          <w:numId w:val="8"/>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Assist</w:t>
      </w:r>
      <w:r w:rsidR="00CA4CA4" w:rsidRPr="00CA4CA4">
        <w:rPr>
          <w:rFonts w:ascii="Times New Roman" w:eastAsia="Times New Roman" w:hAnsi="Times New Roman" w:cs="Times New Roman"/>
          <w:szCs w:val="20"/>
        </w:rPr>
        <w:t xml:space="preserve"> with Monthly Marriage Preparation Retreat Schedule </w:t>
      </w:r>
    </w:p>
    <w:p w14:paraId="7814E4F9" w14:textId="77777777" w:rsidR="00CA4CA4" w:rsidRPr="00CA4CA4" w:rsidRDefault="00CA4CA4" w:rsidP="00CA4CA4">
      <w:pPr>
        <w:spacing w:after="0" w:line="240" w:lineRule="auto"/>
        <w:ind w:left="1080"/>
        <w:jc w:val="both"/>
        <w:rPr>
          <w:rFonts w:ascii="Times New Roman" w:eastAsia="Times New Roman" w:hAnsi="Times New Roman" w:cs="Times New Roman"/>
          <w:szCs w:val="20"/>
        </w:rPr>
      </w:pPr>
    </w:p>
    <w:p w14:paraId="54A10E08" w14:textId="77777777" w:rsidR="00CA4CA4" w:rsidRPr="00CA4CA4" w:rsidRDefault="00CA4CA4" w:rsidP="00CA4CA4">
      <w:pPr>
        <w:spacing w:after="0" w:line="240" w:lineRule="auto"/>
        <w:jc w:val="both"/>
        <w:rPr>
          <w:rFonts w:ascii="Times New Roman" w:eastAsia="Times New Roman" w:hAnsi="Times New Roman" w:cs="Times New Roman"/>
          <w:szCs w:val="20"/>
          <w:u w:val="single"/>
        </w:rPr>
      </w:pPr>
      <w:r w:rsidRPr="00CA4CA4">
        <w:rPr>
          <w:rFonts w:ascii="Times New Roman" w:eastAsia="Times New Roman" w:hAnsi="Times New Roman" w:cs="Times New Roman"/>
          <w:szCs w:val="20"/>
          <w:u w:val="single"/>
        </w:rPr>
        <w:t>Family Enrichment Sessions (throughout the Family Life Cycle):</w:t>
      </w:r>
    </w:p>
    <w:p w14:paraId="41A42033" w14:textId="77777777" w:rsidR="00CA4CA4" w:rsidRDefault="00BD227F" w:rsidP="00CA4CA4">
      <w:pPr>
        <w:pStyle w:val="ListParagraph"/>
        <w:numPr>
          <w:ilvl w:val="0"/>
          <w:numId w:val="8"/>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Provide</w:t>
      </w:r>
      <w:r w:rsidR="00CA4CA4" w:rsidRPr="00CA4CA4">
        <w:rPr>
          <w:rFonts w:ascii="Times New Roman" w:eastAsia="Times New Roman" w:hAnsi="Times New Roman" w:cs="Times New Roman"/>
          <w:szCs w:val="20"/>
        </w:rPr>
        <w:t xml:space="preserve"> family ministry to parishes through resources and workshops</w:t>
      </w:r>
    </w:p>
    <w:p w14:paraId="50740F74" w14:textId="77777777" w:rsidR="00CA4CA4" w:rsidRDefault="00BD227F" w:rsidP="00CA4CA4">
      <w:pPr>
        <w:pStyle w:val="ListParagraph"/>
        <w:numPr>
          <w:ilvl w:val="0"/>
          <w:numId w:val="8"/>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Coordinate and/or present</w:t>
      </w:r>
      <w:r w:rsidR="00CA4CA4" w:rsidRPr="00CA4CA4">
        <w:rPr>
          <w:rFonts w:ascii="Times New Roman" w:eastAsia="Times New Roman" w:hAnsi="Times New Roman" w:cs="Times New Roman"/>
          <w:szCs w:val="20"/>
        </w:rPr>
        <w:t xml:space="preserve"> PICK Program for singles </w:t>
      </w:r>
    </w:p>
    <w:p w14:paraId="0F81C78F" w14:textId="77777777" w:rsidR="00CA4CA4" w:rsidRDefault="00BD227F" w:rsidP="00CA4CA4">
      <w:pPr>
        <w:pStyle w:val="ListParagraph"/>
        <w:numPr>
          <w:ilvl w:val="0"/>
          <w:numId w:val="8"/>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Provide</w:t>
      </w:r>
      <w:r w:rsidR="00CA4CA4" w:rsidRPr="00CA4CA4">
        <w:rPr>
          <w:rFonts w:ascii="Times New Roman" w:eastAsia="Times New Roman" w:hAnsi="Times New Roman" w:cs="Times New Roman"/>
          <w:szCs w:val="20"/>
        </w:rPr>
        <w:t xml:space="preserve"> Parent Sacrament Preparation Resources in collaboration with other Ministry Offices</w:t>
      </w:r>
    </w:p>
    <w:p w14:paraId="00D17A71" w14:textId="77777777" w:rsidR="00CA4CA4" w:rsidRDefault="00BD227F" w:rsidP="00CA4CA4">
      <w:pPr>
        <w:pStyle w:val="ListParagraph"/>
        <w:numPr>
          <w:ilvl w:val="0"/>
          <w:numId w:val="8"/>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Coordinate</w:t>
      </w:r>
      <w:r w:rsidR="00CA4CA4" w:rsidRPr="00CA4CA4">
        <w:rPr>
          <w:rFonts w:ascii="Times New Roman" w:eastAsia="Times New Roman" w:hAnsi="Times New Roman" w:cs="Times New Roman"/>
          <w:szCs w:val="20"/>
        </w:rPr>
        <w:t xml:space="preserve"> Family Enr</w:t>
      </w:r>
      <w:r>
        <w:rPr>
          <w:rFonts w:ascii="Times New Roman" w:eastAsia="Times New Roman" w:hAnsi="Times New Roman" w:cs="Times New Roman"/>
          <w:szCs w:val="20"/>
        </w:rPr>
        <w:t>ichment programs such as Mother-Daughter Program and Father-</w:t>
      </w:r>
      <w:r w:rsidR="00CA4CA4" w:rsidRPr="00CA4CA4">
        <w:rPr>
          <w:rFonts w:ascii="Times New Roman" w:eastAsia="Times New Roman" w:hAnsi="Times New Roman" w:cs="Times New Roman"/>
          <w:szCs w:val="20"/>
        </w:rPr>
        <w:t>Son Program</w:t>
      </w:r>
    </w:p>
    <w:p w14:paraId="7F52EB15" w14:textId="77777777" w:rsidR="00CA4CA4" w:rsidRDefault="00BD227F" w:rsidP="00CA4CA4">
      <w:pPr>
        <w:pStyle w:val="ListParagraph"/>
        <w:numPr>
          <w:ilvl w:val="0"/>
          <w:numId w:val="8"/>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Provide</w:t>
      </w:r>
      <w:r w:rsidR="00CA4CA4" w:rsidRPr="00CA4CA4">
        <w:rPr>
          <w:rFonts w:ascii="Times New Roman" w:eastAsia="Times New Roman" w:hAnsi="Times New Roman" w:cs="Times New Roman"/>
          <w:szCs w:val="20"/>
        </w:rPr>
        <w:t xml:space="preserve"> Sexuality Catechesis</w:t>
      </w:r>
    </w:p>
    <w:p w14:paraId="2B118103" w14:textId="77777777" w:rsidR="00CA4CA4" w:rsidRDefault="00BD227F" w:rsidP="00CA4CA4">
      <w:pPr>
        <w:pStyle w:val="ListParagraph"/>
        <w:numPr>
          <w:ilvl w:val="0"/>
          <w:numId w:val="8"/>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Assist</w:t>
      </w:r>
      <w:r w:rsidR="00CA4CA4" w:rsidRPr="00CA4CA4">
        <w:rPr>
          <w:rFonts w:ascii="Times New Roman" w:eastAsia="Times New Roman" w:hAnsi="Times New Roman" w:cs="Times New Roman"/>
          <w:szCs w:val="20"/>
        </w:rPr>
        <w:t xml:space="preserve"> in coordination of Annual</w:t>
      </w:r>
      <w:r w:rsidR="00CA4CA4">
        <w:rPr>
          <w:rFonts w:ascii="Times New Roman" w:eastAsia="Times New Roman" w:hAnsi="Times New Roman" w:cs="Times New Roman"/>
          <w:szCs w:val="20"/>
        </w:rPr>
        <w:t xml:space="preserve"> World Marriage Day Celebration</w:t>
      </w:r>
    </w:p>
    <w:p w14:paraId="598F232F" w14:textId="77777777" w:rsidR="00CA4CA4" w:rsidRPr="00CA4CA4" w:rsidRDefault="00BD227F" w:rsidP="00CA4CA4">
      <w:pPr>
        <w:pStyle w:val="ListParagraph"/>
        <w:numPr>
          <w:ilvl w:val="0"/>
          <w:numId w:val="8"/>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Provide</w:t>
      </w:r>
      <w:r w:rsidR="00CA4CA4" w:rsidRPr="00CA4CA4">
        <w:rPr>
          <w:rFonts w:ascii="Times New Roman" w:eastAsia="Times New Roman" w:hAnsi="Times New Roman" w:cs="Times New Roman"/>
          <w:szCs w:val="20"/>
        </w:rPr>
        <w:t xml:space="preserve"> resources, recommendations, and/or courses on grief ministry and divorced ministry </w:t>
      </w:r>
    </w:p>
    <w:p w14:paraId="6345ACC5" w14:textId="77777777" w:rsidR="00CA4CA4" w:rsidRPr="00CA4CA4" w:rsidRDefault="00CA4CA4" w:rsidP="00CA4CA4">
      <w:pPr>
        <w:spacing w:after="0" w:line="240" w:lineRule="auto"/>
        <w:ind w:left="1080"/>
        <w:jc w:val="both"/>
        <w:rPr>
          <w:rFonts w:ascii="Times New Roman" w:eastAsia="Times New Roman" w:hAnsi="Times New Roman" w:cs="Times New Roman"/>
          <w:szCs w:val="20"/>
        </w:rPr>
      </w:pPr>
    </w:p>
    <w:p w14:paraId="0301F496" w14:textId="77777777" w:rsidR="00CA4CA4" w:rsidRPr="00CA4CA4" w:rsidRDefault="00CA4CA4" w:rsidP="00CA4CA4">
      <w:pPr>
        <w:spacing w:after="0" w:line="240" w:lineRule="auto"/>
        <w:jc w:val="both"/>
        <w:rPr>
          <w:rFonts w:ascii="Times New Roman" w:eastAsia="Times New Roman" w:hAnsi="Times New Roman" w:cs="Times New Roman"/>
          <w:szCs w:val="20"/>
          <w:u w:val="single"/>
        </w:rPr>
      </w:pPr>
      <w:r w:rsidRPr="00CA4CA4">
        <w:rPr>
          <w:rFonts w:ascii="Times New Roman" w:eastAsia="Times New Roman" w:hAnsi="Times New Roman" w:cs="Times New Roman"/>
          <w:szCs w:val="20"/>
          <w:u w:val="single"/>
        </w:rPr>
        <w:t>Advocacy for Family Based Apostolic Movements</w:t>
      </w:r>
    </w:p>
    <w:p w14:paraId="7D10CAFF" w14:textId="77777777" w:rsidR="00CA4CA4" w:rsidRPr="00CA4CA4" w:rsidRDefault="00BD227F" w:rsidP="00CA4CA4">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support</w:t>
      </w:r>
      <w:r w:rsidR="00CA4CA4" w:rsidRPr="00CA4C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promote</w:t>
      </w:r>
      <w:r w:rsidR="00CA4CA4" w:rsidRPr="00CA4CA4">
        <w:rPr>
          <w:rFonts w:ascii="Times New Roman" w:eastAsia="Times New Roman" w:hAnsi="Times New Roman" w:cs="Times New Roman"/>
          <w:sz w:val="24"/>
          <w:szCs w:val="24"/>
        </w:rPr>
        <w:t xml:space="preserve"> the work of all known groups working with families in the diocese</w:t>
      </w:r>
    </w:p>
    <w:p w14:paraId="084894CD" w14:textId="77777777" w:rsidR="00CA4CA4" w:rsidRPr="00CA4CA4" w:rsidRDefault="00CA4CA4" w:rsidP="00CA4CA4">
      <w:pPr>
        <w:spacing w:after="0" w:line="240" w:lineRule="auto"/>
        <w:ind w:left="360" w:hanging="360"/>
        <w:rPr>
          <w:rFonts w:ascii="Times New Roman" w:eastAsia="Times New Roman" w:hAnsi="Times New Roman" w:cs="Times New Roman"/>
          <w:sz w:val="24"/>
          <w:szCs w:val="24"/>
        </w:rPr>
      </w:pPr>
    </w:p>
    <w:p w14:paraId="63811FC3" w14:textId="77777777" w:rsidR="00CA4CA4" w:rsidRPr="00CA4CA4" w:rsidRDefault="00BD227F" w:rsidP="00CA4CA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Administration</w:t>
      </w:r>
    </w:p>
    <w:p w14:paraId="6BAC6AE2" w14:textId="77777777" w:rsidR="00CA4CA4" w:rsidRPr="00CA4CA4" w:rsidRDefault="00CA4CA4" w:rsidP="00CA4CA4">
      <w:pPr>
        <w:pStyle w:val="ListParagraph"/>
        <w:numPr>
          <w:ilvl w:val="0"/>
          <w:numId w:val="11"/>
        </w:numPr>
        <w:spacing w:after="0" w:line="240" w:lineRule="auto"/>
        <w:rPr>
          <w:rFonts w:ascii="Times New Roman" w:eastAsia="Times New Roman" w:hAnsi="Times New Roman" w:cs="Times New Roman"/>
          <w:sz w:val="24"/>
          <w:szCs w:val="24"/>
        </w:rPr>
      </w:pPr>
      <w:r w:rsidRPr="00CA4CA4">
        <w:rPr>
          <w:rFonts w:ascii="Times New Roman" w:eastAsia="Times New Roman" w:hAnsi="Times New Roman" w:cs="Times New Roman"/>
          <w:sz w:val="24"/>
          <w:szCs w:val="24"/>
        </w:rPr>
        <w:t>Become familiar with administrative operations of the Office</w:t>
      </w:r>
    </w:p>
    <w:p w14:paraId="508D4148" w14:textId="77777777" w:rsidR="00CA4CA4" w:rsidRPr="00CA4CA4" w:rsidRDefault="00BD227F" w:rsidP="00CA4CA4">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w:t>
      </w:r>
      <w:r w:rsidR="00CA4CA4" w:rsidRPr="00CA4CA4">
        <w:rPr>
          <w:rFonts w:ascii="Times New Roman" w:eastAsia="Times New Roman" w:hAnsi="Times New Roman" w:cs="Times New Roman"/>
          <w:sz w:val="24"/>
          <w:szCs w:val="24"/>
        </w:rPr>
        <w:t xml:space="preserve"> in name of Office Director as designated by Director</w:t>
      </w:r>
    </w:p>
    <w:p w14:paraId="560E579F" w14:textId="77777777" w:rsidR="00CA4CA4" w:rsidRPr="00CA4CA4" w:rsidRDefault="00CA4CA4" w:rsidP="00CA4CA4">
      <w:pPr>
        <w:pStyle w:val="ListParagraph"/>
        <w:numPr>
          <w:ilvl w:val="0"/>
          <w:numId w:val="11"/>
        </w:numPr>
        <w:spacing w:after="0" w:line="240" w:lineRule="auto"/>
        <w:rPr>
          <w:rFonts w:ascii="Times New Roman" w:eastAsia="Times New Roman" w:hAnsi="Times New Roman" w:cs="Times New Roman"/>
          <w:sz w:val="24"/>
          <w:szCs w:val="24"/>
        </w:rPr>
      </w:pPr>
      <w:r w:rsidRPr="00CA4CA4">
        <w:rPr>
          <w:rFonts w:ascii="Times New Roman" w:eastAsia="Times New Roman" w:hAnsi="Times New Roman" w:cs="Times New Roman"/>
          <w:sz w:val="24"/>
          <w:szCs w:val="24"/>
        </w:rPr>
        <w:t>Maintain necessary records to fulfill responsibilities and duties</w:t>
      </w:r>
    </w:p>
    <w:p w14:paraId="7F446140" w14:textId="77777777" w:rsidR="00CA4CA4" w:rsidRPr="00CA4CA4" w:rsidRDefault="00CA4CA4" w:rsidP="00CA4CA4">
      <w:pPr>
        <w:tabs>
          <w:tab w:val="center" w:pos="4320"/>
          <w:tab w:val="right" w:pos="8640"/>
        </w:tabs>
        <w:spacing w:after="0" w:line="240" w:lineRule="auto"/>
        <w:rPr>
          <w:rFonts w:ascii="Times New Roman" w:eastAsia="Times New Roman" w:hAnsi="Times New Roman" w:cs="Times New Roman"/>
          <w:bCs/>
          <w:sz w:val="24"/>
          <w:szCs w:val="24"/>
        </w:rPr>
      </w:pPr>
    </w:p>
    <w:p w14:paraId="7D53C311" w14:textId="77777777" w:rsidR="00AA19EB" w:rsidRPr="00AA19EB" w:rsidRDefault="00AA19EB" w:rsidP="00AA19EB">
      <w:pPr>
        <w:spacing w:after="0" w:line="240" w:lineRule="auto"/>
        <w:jc w:val="both"/>
        <w:rPr>
          <w:rFonts w:ascii="Times New Roman" w:eastAsia="Times New Roman" w:hAnsi="Times New Roman" w:cs="Times New Roman"/>
          <w:sz w:val="24"/>
          <w:szCs w:val="24"/>
        </w:rPr>
      </w:pPr>
      <w:r w:rsidRPr="00AA19EB">
        <w:rPr>
          <w:rFonts w:ascii="Times New Roman" w:eastAsia="Times New Roman" w:hAnsi="Times New Roman" w:cs="Times New Roman"/>
          <w:b/>
          <w:sz w:val="24"/>
          <w:szCs w:val="24"/>
        </w:rPr>
        <w:t xml:space="preserve">Physical Demands:  </w:t>
      </w:r>
      <w:r w:rsidRPr="00AA19EB">
        <w:rPr>
          <w:rFonts w:ascii="Times New Roman" w:eastAsia="Times New Roman" w:hAnsi="Times New Roman" w:cs="Times New Roman"/>
          <w:sz w:val="24"/>
          <w:szCs w:val="24"/>
        </w:rPr>
        <w:t>While performing the duties of this job, the employee is regularly required to sit; use hands to handle or feel; reach with hands and arms; and to talk or hear.  The employee is occasionally required to stand, walk, climb or balance, stoop, kneel, crouch or crawl.  The employee must frequently lift and/or move up to 50 pounds.  Specific vision abilities required by this job include close vision and ability to adjust focus.</w:t>
      </w:r>
    </w:p>
    <w:p w14:paraId="116F55E5" w14:textId="77777777" w:rsidR="00AA19EB" w:rsidRPr="00AA19EB" w:rsidRDefault="00AA19EB" w:rsidP="00AA19EB">
      <w:pPr>
        <w:spacing w:after="0" w:line="240" w:lineRule="auto"/>
        <w:jc w:val="both"/>
        <w:rPr>
          <w:rFonts w:ascii="Times New Roman" w:eastAsia="Times New Roman" w:hAnsi="Times New Roman" w:cs="Times New Roman"/>
          <w:sz w:val="24"/>
          <w:szCs w:val="24"/>
        </w:rPr>
      </w:pPr>
    </w:p>
    <w:p w14:paraId="773EE943" w14:textId="77777777" w:rsidR="00AA19EB" w:rsidRPr="00AA19EB" w:rsidRDefault="00AA19EB" w:rsidP="00AA19EB">
      <w:pPr>
        <w:spacing w:after="0" w:line="240" w:lineRule="auto"/>
        <w:jc w:val="both"/>
        <w:rPr>
          <w:rFonts w:ascii="Times New Roman" w:eastAsia="Times New Roman" w:hAnsi="Times New Roman" w:cs="Times New Roman"/>
          <w:b/>
          <w:sz w:val="24"/>
          <w:szCs w:val="24"/>
        </w:rPr>
      </w:pPr>
      <w:r w:rsidRPr="00AA19EB">
        <w:rPr>
          <w:rFonts w:ascii="Times New Roman" w:eastAsia="Times New Roman" w:hAnsi="Times New Roman" w:cs="Times New Roman"/>
          <w:b/>
          <w:sz w:val="24"/>
          <w:szCs w:val="24"/>
        </w:rPr>
        <w:t>WORKING CONDITIONS:</w:t>
      </w:r>
      <w:r>
        <w:rPr>
          <w:rFonts w:ascii="Times New Roman" w:eastAsia="Times New Roman" w:hAnsi="Times New Roman" w:cs="Times New Roman"/>
          <w:b/>
          <w:sz w:val="24"/>
          <w:szCs w:val="24"/>
        </w:rPr>
        <w:t xml:space="preserve">  </w:t>
      </w:r>
      <w:r w:rsidRPr="00AA19EB">
        <w:rPr>
          <w:rFonts w:ascii="Times New Roman" w:eastAsia="Times New Roman" w:hAnsi="Times New Roman" w:cs="Times New Roman"/>
          <w:sz w:val="24"/>
          <w:szCs w:val="24"/>
        </w:rPr>
        <w:t xml:space="preserve">The position is a full-time exempt position, averaging 40 hours per week. It requires frequent evening and weekend work, with balancing time off as appropriate. The use of a personal automobile is required. The Associate Director’s office is located at the Upper Valley Catholic Pastoral Center in San Juan, Texas.                      </w:t>
      </w:r>
    </w:p>
    <w:p w14:paraId="43879C96" w14:textId="77777777" w:rsidR="009D2892" w:rsidRPr="00AA19EB" w:rsidRDefault="00AA19EB" w:rsidP="00AA19EB">
      <w:pPr>
        <w:spacing w:after="0" w:line="240" w:lineRule="auto"/>
        <w:jc w:val="both"/>
        <w:rPr>
          <w:rFonts w:ascii="Times New Roman" w:eastAsia="Times New Roman" w:hAnsi="Times New Roman" w:cs="Times New Roman"/>
          <w:sz w:val="16"/>
          <w:szCs w:val="16"/>
        </w:rPr>
      </w:pPr>
      <w:r w:rsidRPr="00AA19EB">
        <w:rPr>
          <w:rFonts w:ascii="Times New Roman" w:eastAsia="Times New Roman" w:hAnsi="Times New Roman" w:cs="Times New Roman"/>
          <w:sz w:val="24"/>
          <w:szCs w:val="24"/>
        </w:rPr>
        <w:t xml:space="preserve"> </w:t>
      </w:r>
      <w:r w:rsidRPr="00AA19EB">
        <w:rPr>
          <w:rFonts w:ascii="Times New Roman" w:eastAsia="Times New Roman" w:hAnsi="Times New Roman" w:cs="Times New Roman"/>
          <w:sz w:val="16"/>
          <w:szCs w:val="16"/>
        </w:rPr>
        <w:t>Revised July 2022</w:t>
      </w:r>
    </w:p>
    <w:sectPr w:rsidR="009D2892" w:rsidRPr="00AA19EB" w:rsidSect="00BD227F">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5629" w14:textId="77777777" w:rsidR="005723D5" w:rsidRDefault="005723D5" w:rsidP="00CA4CA4">
      <w:pPr>
        <w:spacing w:after="0" w:line="240" w:lineRule="auto"/>
      </w:pPr>
      <w:r>
        <w:separator/>
      </w:r>
    </w:p>
  </w:endnote>
  <w:endnote w:type="continuationSeparator" w:id="0">
    <w:p w14:paraId="3CFA57D3" w14:textId="77777777" w:rsidR="005723D5" w:rsidRDefault="005723D5" w:rsidP="00CA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lonOpnface BT">
    <w:altName w:val="Gabriola"/>
    <w:charset w:val="00"/>
    <w:family w:val="decorative"/>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753C" w14:textId="77777777" w:rsidR="00BD227F" w:rsidRPr="006A3E74" w:rsidRDefault="00BD227F" w:rsidP="00BD227F">
    <w:pPr>
      <w:spacing w:after="0" w:line="240" w:lineRule="exact"/>
      <w:jc w:val="center"/>
      <w:rPr>
        <w:rFonts w:ascii="Times New Roman" w:eastAsia="Times New Roman" w:hAnsi="Times New Roman" w:cs="Times New Roman"/>
        <w:sz w:val="18"/>
        <w:szCs w:val="24"/>
        <w:lang w:val="es-MX"/>
      </w:rPr>
    </w:pPr>
    <w:r w:rsidRPr="00AA19EB">
      <w:rPr>
        <w:rFonts w:ascii="Times New Roman" w:eastAsia="Times New Roman" w:hAnsi="Times New Roman" w:cs="Times New Roman"/>
        <w:sz w:val="18"/>
        <w:szCs w:val="24"/>
        <w:lang w:val="es-MX"/>
      </w:rPr>
      <w:t xml:space="preserve">700 N. Virgen de </w:t>
    </w:r>
    <w:smartTag w:uri="urn:schemas-microsoft-com:office:smarttags" w:element="PersonName">
      <w:r w:rsidRPr="00AA19EB">
        <w:rPr>
          <w:rFonts w:ascii="Times New Roman" w:eastAsia="Times New Roman" w:hAnsi="Times New Roman" w:cs="Times New Roman"/>
          <w:sz w:val="18"/>
          <w:szCs w:val="24"/>
          <w:lang w:val="es-MX"/>
        </w:rPr>
        <w:t>San Juan</w:t>
      </w:r>
    </w:smartTag>
    <w:r w:rsidRPr="00AA19EB">
      <w:rPr>
        <w:rFonts w:ascii="Times New Roman" w:eastAsia="Times New Roman" w:hAnsi="Times New Roman" w:cs="Times New Roman"/>
        <w:sz w:val="18"/>
        <w:szCs w:val="24"/>
        <w:lang w:val="es-MX"/>
      </w:rPr>
      <w:t xml:space="preserve"> Blvd. </w:t>
    </w:r>
    <w:r w:rsidRPr="006A3E74">
      <w:rPr>
        <w:rFonts w:ascii="Times New Roman" w:eastAsia="Times New Roman" w:hAnsi="Times New Roman" w:cs="Times New Roman"/>
        <w:sz w:val="18"/>
        <w:szCs w:val="24"/>
        <w:lang w:val="es-MX"/>
      </w:rPr>
      <w:t xml:space="preserve">* </w:t>
    </w:r>
    <w:r>
      <w:rPr>
        <w:rFonts w:ascii="Times New Roman" w:eastAsia="Times New Roman" w:hAnsi="Times New Roman" w:cs="Times New Roman"/>
        <w:sz w:val="18"/>
        <w:szCs w:val="24"/>
        <w:lang w:val="es-MX"/>
      </w:rPr>
      <w:t>San Juan, Texas 78589-3042</w:t>
    </w:r>
    <w:r w:rsidRPr="006A3E74">
      <w:rPr>
        <w:rFonts w:ascii="Times New Roman" w:eastAsia="Times New Roman" w:hAnsi="Times New Roman" w:cs="Times New Roman"/>
        <w:sz w:val="18"/>
        <w:szCs w:val="24"/>
        <w:lang w:val="es-MX"/>
      </w:rPr>
      <w:t xml:space="preserve"> </w:t>
    </w:r>
    <w:proofErr w:type="gramStart"/>
    <w:r w:rsidRPr="006A3E74">
      <w:rPr>
        <w:rFonts w:ascii="Times New Roman" w:eastAsia="Times New Roman" w:hAnsi="Times New Roman" w:cs="Times New Roman"/>
        <w:sz w:val="18"/>
        <w:szCs w:val="24"/>
        <w:lang w:val="es-MX"/>
      </w:rPr>
      <w:t>*  (</w:t>
    </w:r>
    <w:proofErr w:type="gramEnd"/>
    <w:r w:rsidRPr="006A3E74">
      <w:rPr>
        <w:rFonts w:ascii="Times New Roman" w:eastAsia="Times New Roman" w:hAnsi="Times New Roman" w:cs="Times New Roman"/>
        <w:sz w:val="18"/>
        <w:szCs w:val="24"/>
        <w:lang w:val="es-MX"/>
      </w:rPr>
      <w:t>956) 787-8571  *  Fax (956) 784-5081</w:t>
    </w:r>
  </w:p>
  <w:p w14:paraId="6FDD5BB5" w14:textId="77777777" w:rsidR="00BD227F" w:rsidRDefault="00BD2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7173" w14:textId="77777777" w:rsidR="00AA19EB" w:rsidRPr="006A3E74" w:rsidRDefault="00AA19EB" w:rsidP="00AA19EB">
    <w:pPr>
      <w:spacing w:after="0" w:line="240" w:lineRule="exact"/>
      <w:jc w:val="center"/>
      <w:rPr>
        <w:rFonts w:ascii="Times New Roman" w:eastAsia="Times New Roman" w:hAnsi="Times New Roman" w:cs="Times New Roman"/>
        <w:sz w:val="18"/>
        <w:szCs w:val="24"/>
        <w:lang w:val="es-MX"/>
      </w:rPr>
    </w:pPr>
    <w:r w:rsidRPr="00AA19EB">
      <w:rPr>
        <w:rFonts w:ascii="Times New Roman" w:eastAsia="Times New Roman" w:hAnsi="Times New Roman" w:cs="Times New Roman"/>
        <w:sz w:val="18"/>
        <w:szCs w:val="24"/>
        <w:lang w:val="es-MX"/>
      </w:rPr>
      <w:t xml:space="preserve">700 N. Virgen de </w:t>
    </w:r>
    <w:smartTag w:uri="urn:schemas-microsoft-com:office:smarttags" w:element="PersonName">
      <w:r w:rsidRPr="00AA19EB">
        <w:rPr>
          <w:rFonts w:ascii="Times New Roman" w:eastAsia="Times New Roman" w:hAnsi="Times New Roman" w:cs="Times New Roman"/>
          <w:sz w:val="18"/>
          <w:szCs w:val="24"/>
          <w:lang w:val="es-MX"/>
        </w:rPr>
        <w:t>San Juan</w:t>
      </w:r>
    </w:smartTag>
    <w:r w:rsidRPr="00AA19EB">
      <w:rPr>
        <w:rFonts w:ascii="Times New Roman" w:eastAsia="Times New Roman" w:hAnsi="Times New Roman" w:cs="Times New Roman"/>
        <w:sz w:val="18"/>
        <w:szCs w:val="24"/>
        <w:lang w:val="es-MX"/>
      </w:rPr>
      <w:t xml:space="preserve"> Blvd. </w:t>
    </w:r>
    <w:r w:rsidRPr="006A3E74">
      <w:rPr>
        <w:rFonts w:ascii="Times New Roman" w:eastAsia="Times New Roman" w:hAnsi="Times New Roman" w:cs="Times New Roman"/>
        <w:sz w:val="18"/>
        <w:szCs w:val="24"/>
        <w:lang w:val="es-MX"/>
      </w:rPr>
      <w:t xml:space="preserve">* San Juan, Texas 78589-3042 </w:t>
    </w:r>
    <w:proofErr w:type="gramStart"/>
    <w:r w:rsidRPr="006A3E74">
      <w:rPr>
        <w:rFonts w:ascii="Times New Roman" w:eastAsia="Times New Roman" w:hAnsi="Times New Roman" w:cs="Times New Roman"/>
        <w:sz w:val="18"/>
        <w:szCs w:val="24"/>
        <w:lang w:val="es-MX"/>
      </w:rPr>
      <w:t>*  (</w:t>
    </w:r>
    <w:proofErr w:type="gramEnd"/>
    <w:r w:rsidRPr="006A3E74">
      <w:rPr>
        <w:rFonts w:ascii="Times New Roman" w:eastAsia="Times New Roman" w:hAnsi="Times New Roman" w:cs="Times New Roman"/>
        <w:sz w:val="18"/>
        <w:szCs w:val="24"/>
        <w:lang w:val="es-MX"/>
      </w:rPr>
      <w:t>956) 787-8571  *  Fax (956) 784-5081</w:t>
    </w:r>
  </w:p>
  <w:p w14:paraId="2C5406F8" w14:textId="77777777" w:rsidR="00AA19EB" w:rsidRPr="006A3E74" w:rsidRDefault="00AA19EB">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977E" w14:textId="77777777" w:rsidR="005723D5" w:rsidRDefault="005723D5" w:rsidP="00CA4CA4">
      <w:pPr>
        <w:spacing w:after="0" w:line="240" w:lineRule="auto"/>
      </w:pPr>
      <w:r>
        <w:separator/>
      </w:r>
    </w:p>
  </w:footnote>
  <w:footnote w:type="continuationSeparator" w:id="0">
    <w:p w14:paraId="108F6E0E" w14:textId="77777777" w:rsidR="005723D5" w:rsidRDefault="005723D5" w:rsidP="00CA4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4ADE" w14:textId="77777777" w:rsidR="00CA4CA4" w:rsidRPr="00CA4CA4" w:rsidRDefault="00CA4CA4" w:rsidP="00CA4CA4">
    <w:pPr>
      <w:keepNext/>
      <w:spacing w:after="0" w:line="240" w:lineRule="auto"/>
      <w:ind w:left="720" w:firstLine="720"/>
      <w:jc w:val="center"/>
      <w:outlineLvl w:val="0"/>
      <w:rPr>
        <w:rFonts w:ascii="CaslonOpnface BT" w:eastAsia="Times New Roman" w:hAnsi="CaslonOpnface BT" w:cs="Times New Roman"/>
        <w:b/>
        <w:bCs/>
        <w:sz w:val="48"/>
        <w:szCs w:val="48"/>
      </w:rPr>
    </w:pPr>
    <w:r w:rsidRPr="00CA4CA4">
      <w:rPr>
        <w:rFonts w:ascii="CaslonOpnface BT" w:eastAsia="Times New Roman" w:hAnsi="CaslonOpnface BT" w:cs="Times New Roman"/>
        <w:b/>
        <w:bCs/>
        <w:noProof/>
        <w:sz w:val="48"/>
        <w:szCs w:val="48"/>
      </w:rPr>
      <w:drawing>
        <wp:anchor distT="0" distB="0" distL="114300" distR="114300" simplePos="0" relativeHeight="251659264" behindDoc="1" locked="0" layoutInCell="1" allowOverlap="1" wp14:anchorId="1E17BDDE" wp14:editId="0FDBB489">
          <wp:simplePos x="0" y="0"/>
          <wp:positionH relativeFrom="column">
            <wp:posOffset>114300</wp:posOffset>
          </wp:positionH>
          <wp:positionV relativeFrom="paragraph">
            <wp:posOffset>-114300</wp:posOffset>
          </wp:positionV>
          <wp:extent cx="923925" cy="1257300"/>
          <wp:effectExtent l="0" t="0" r="9525" b="0"/>
          <wp:wrapNone/>
          <wp:docPr id="1" name="Picture 1" descr="dob-s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s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CA4">
      <w:rPr>
        <w:rFonts w:ascii="CaslonOpnface BT" w:eastAsia="Times New Roman" w:hAnsi="CaslonOpnface BT" w:cs="Times New Roman"/>
        <w:b/>
        <w:bCs/>
        <w:sz w:val="48"/>
        <w:szCs w:val="48"/>
      </w:rPr>
      <w:t xml:space="preserve">   </w:t>
    </w:r>
  </w:p>
  <w:p w14:paraId="7C6BDE3E" w14:textId="77777777" w:rsidR="00CA4CA4" w:rsidRPr="00CA4CA4" w:rsidRDefault="00CA4CA4" w:rsidP="00CA4CA4">
    <w:pPr>
      <w:keepNext/>
      <w:spacing w:after="0" w:line="240" w:lineRule="auto"/>
      <w:ind w:left="720" w:firstLine="720"/>
      <w:jc w:val="center"/>
      <w:outlineLvl w:val="0"/>
      <w:rPr>
        <w:rFonts w:ascii="CaslonOpnface BT" w:eastAsia="Times New Roman" w:hAnsi="CaslonOpnface BT" w:cs="Times New Roman"/>
        <w:b/>
        <w:bCs/>
        <w:sz w:val="52"/>
        <w:szCs w:val="52"/>
      </w:rPr>
    </w:pPr>
    <w:smartTag w:uri="urn:schemas-microsoft-com:office:smarttags" w:element="place">
      <w:smartTag w:uri="urn:schemas-microsoft-com:office:smarttags" w:element="PlaceName">
        <w:r w:rsidRPr="00CA4CA4">
          <w:rPr>
            <w:rFonts w:ascii="CaslonOpnface BT" w:eastAsia="Times New Roman" w:hAnsi="CaslonOpnface BT" w:cs="Times New Roman"/>
            <w:b/>
            <w:bCs/>
            <w:sz w:val="52"/>
            <w:szCs w:val="52"/>
          </w:rPr>
          <w:t>Catholic</w:t>
        </w:r>
      </w:smartTag>
      <w:r w:rsidRPr="00CA4CA4">
        <w:rPr>
          <w:rFonts w:ascii="CaslonOpnface BT" w:eastAsia="Times New Roman" w:hAnsi="CaslonOpnface BT" w:cs="Times New Roman"/>
          <w:b/>
          <w:bCs/>
          <w:sz w:val="52"/>
          <w:szCs w:val="52"/>
        </w:rPr>
        <w:t xml:space="preserve"> </w:t>
      </w:r>
      <w:smartTag w:uri="urn:schemas-microsoft-com:office:smarttags" w:element="PlaceName">
        <w:r w:rsidRPr="00CA4CA4">
          <w:rPr>
            <w:rFonts w:ascii="CaslonOpnface BT" w:eastAsia="Times New Roman" w:hAnsi="CaslonOpnface BT" w:cs="Times New Roman"/>
            <w:b/>
            <w:bCs/>
            <w:sz w:val="52"/>
            <w:szCs w:val="52"/>
          </w:rPr>
          <w:t>Pastoral</w:t>
        </w:r>
      </w:smartTag>
      <w:r w:rsidRPr="00CA4CA4">
        <w:rPr>
          <w:rFonts w:ascii="CaslonOpnface BT" w:eastAsia="Times New Roman" w:hAnsi="CaslonOpnface BT" w:cs="Times New Roman"/>
          <w:b/>
          <w:bCs/>
          <w:sz w:val="52"/>
          <w:szCs w:val="52"/>
        </w:rPr>
        <w:t xml:space="preserve"> </w:t>
      </w:r>
      <w:smartTag w:uri="urn:schemas-microsoft-com:office:smarttags" w:element="PlaceType">
        <w:r w:rsidRPr="00CA4CA4">
          <w:rPr>
            <w:rFonts w:ascii="CaslonOpnface BT" w:eastAsia="Times New Roman" w:hAnsi="CaslonOpnface BT" w:cs="Times New Roman"/>
            <w:b/>
            <w:bCs/>
            <w:sz w:val="52"/>
            <w:szCs w:val="52"/>
          </w:rPr>
          <w:t>Center</w:t>
        </w:r>
      </w:smartTag>
    </w:smartTag>
  </w:p>
  <w:p w14:paraId="5139E82F" w14:textId="77777777" w:rsidR="00CA4CA4" w:rsidRPr="00CA4CA4" w:rsidRDefault="00CA4CA4" w:rsidP="00CA4CA4">
    <w:pPr>
      <w:tabs>
        <w:tab w:val="left" w:pos="680"/>
        <w:tab w:val="center" w:pos="4320"/>
        <w:tab w:val="right" w:pos="8640"/>
      </w:tabs>
      <w:spacing w:after="0" w:line="240" w:lineRule="auto"/>
      <w:rPr>
        <w:rFonts w:ascii="CaslonOpnface BT" w:eastAsia="Times New Roman" w:hAnsi="CaslonOpnface BT" w:cs="Times New Roman"/>
        <w:b/>
        <w:bCs/>
        <w:sz w:val="48"/>
        <w:szCs w:val="48"/>
      </w:rPr>
    </w:pPr>
    <w:r w:rsidRPr="00CA4CA4">
      <w:rPr>
        <w:rFonts w:ascii="CaslonOpnface BT" w:eastAsia="Times New Roman" w:hAnsi="CaslonOpnface BT" w:cs="Times New Roman"/>
        <w:b/>
        <w:bCs/>
        <w:sz w:val="48"/>
        <w:szCs w:val="48"/>
      </w:rPr>
      <w:tab/>
    </w:r>
    <w:r w:rsidRPr="00CA4CA4">
      <w:rPr>
        <w:rFonts w:ascii="CaslonOpnface BT" w:eastAsia="Times New Roman" w:hAnsi="CaslonOpnface BT" w:cs="Times New Roman"/>
        <w:b/>
        <w:bCs/>
        <w:sz w:val="48"/>
        <w:szCs w:val="48"/>
      </w:rPr>
      <w:tab/>
      <w:t xml:space="preserve">            </w:t>
    </w:r>
    <w:r w:rsidR="00AA19EB">
      <w:rPr>
        <w:rFonts w:ascii="CaslonOpnface BT" w:eastAsia="Times New Roman" w:hAnsi="CaslonOpnface BT" w:cs="Times New Roman"/>
        <w:b/>
        <w:bCs/>
        <w:sz w:val="48"/>
        <w:szCs w:val="48"/>
      </w:rPr>
      <w:t xml:space="preserve">      </w:t>
    </w:r>
    <w:r w:rsidRPr="00CA4CA4">
      <w:rPr>
        <w:rFonts w:ascii="CaslonOpnface BT" w:eastAsia="Times New Roman" w:hAnsi="CaslonOpnface BT" w:cs="Times New Roman"/>
        <w:b/>
        <w:bCs/>
        <w:sz w:val="48"/>
        <w:szCs w:val="48"/>
      </w:rPr>
      <w:t>Diocese of Brownsville</w:t>
    </w:r>
  </w:p>
  <w:p w14:paraId="358D3010" w14:textId="77777777" w:rsidR="00CA4CA4" w:rsidRPr="00CA4CA4" w:rsidRDefault="00CA4CA4" w:rsidP="00CA4CA4">
    <w:pPr>
      <w:tabs>
        <w:tab w:val="left" w:pos="680"/>
        <w:tab w:val="center" w:pos="4320"/>
        <w:tab w:val="right" w:pos="8640"/>
      </w:tabs>
      <w:spacing w:after="0" w:line="240" w:lineRule="auto"/>
      <w:rPr>
        <w:rFonts w:ascii="CaslonOpnface BT" w:eastAsia="Times New Roman" w:hAnsi="CaslonOpnface BT" w:cs="Times New Roman"/>
        <w:b/>
        <w:bCs/>
      </w:rPr>
    </w:pPr>
  </w:p>
  <w:p w14:paraId="04799940" w14:textId="77777777" w:rsidR="00CA4CA4" w:rsidRPr="00CA4CA4" w:rsidRDefault="00CA4CA4" w:rsidP="00CA4CA4">
    <w:pPr>
      <w:tabs>
        <w:tab w:val="center" w:pos="4320"/>
        <w:tab w:val="right" w:pos="8640"/>
      </w:tabs>
      <w:spacing w:after="0" w:line="240" w:lineRule="auto"/>
      <w:rPr>
        <w:rFonts w:ascii="Times New Roman" w:eastAsia="Times New Roman" w:hAnsi="Times New Roman" w:cs="Times New Roman"/>
        <w:sz w:val="24"/>
        <w:szCs w:val="24"/>
      </w:rPr>
    </w:pPr>
    <w:r w:rsidRPr="00CA4CA4">
      <w:rPr>
        <w:rFonts w:ascii="Times New Roman" w:eastAsia="Times New Roman" w:hAnsi="Times New Roman" w:cs="Times New Roman"/>
        <w:sz w:val="24"/>
        <w:szCs w:val="24"/>
      </w:rPr>
      <w:t xml:space="preserve">  Family Life Office</w:t>
    </w:r>
  </w:p>
  <w:p w14:paraId="47F8F202" w14:textId="77777777" w:rsidR="00CA4CA4" w:rsidRDefault="00CA4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5726"/>
    <w:multiLevelType w:val="hybridMultilevel"/>
    <w:tmpl w:val="1A4064BA"/>
    <w:lvl w:ilvl="0" w:tplc="0409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4E74B2"/>
    <w:multiLevelType w:val="hybridMultilevel"/>
    <w:tmpl w:val="496AC5BC"/>
    <w:lvl w:ilvl="0" w:tplc="0409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650FC4"/>
    <w:multiLevelType w:val="hybridMultilevel"/>
    <w:tmpl w:val="130CF5F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DD925AF"/>
    <w:multiLevelType w:val="hybridMultilevel"/>
    <w:tmpl w:val="DD8C05A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5E2D74"/>
    <w:multiLevelType w:val="hybridMultilevel"/>
    <w:tmpl w:val="0A8A9BE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B82B45"/>
    <w:multiLevelType w:val="hybridMultilevel"/>
    <w:tmpl w:val="2C0C1966"/>
    <w:lvl w:ilvl="0" w:tplc="0409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9837536"/>
    <w:multiLevelType w:val="hybridMultilevel"/>
    <w:tmpl w:val="F118DC36"/>
    <w:lvl w:ilvl="0" w:tplc="0409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8C7863"/>
    <w:multiLevelType w:val="hybridMultilevel"/>
    <w:tmpl w:val="5B2C3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E2575D"/>
    <w:multiLevelType w:val="hybridMultilevel"/>
    <w:tmpl w:val="0CCC2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1D35B6"/>
    <w:multiLevelType w:val="hybridMultilevel"/>
    <w:tmpl w:val="ABE4D47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7FB1F9C"/>
    <w:multiLevelType w:val="hybridMultilevel"/>
    <w:tmpl w:val="F8A698C0"/>
    <w:lvl w:ilvl="0" w:tplc="04090009">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16cid:durableId="2121414180">
    <w:abstractNumId w:val="7"/>
  </w:num>
  <w:num w:numId="2" w16cid:durableId="564993178">
    <w:abstractNumId w:val="6"/>
  </w:num>
  <w:num w:numId="3" w16cid:durableId="1457413463">
    <w:abstractNumId w:val="9"/>
  </w:num>
  <w:num w:numId="4" w16cid:durableId="1594439339">
    <w:abstractNumId w:val="2"/>
  </w:num>
  <w:num w:numId="5" w16cid:durableId="74057559">
    <w:abstractNumId w:val="3"/>
  </w:num>
  <w:num w:numId="6" w16cid:durableId="1143080670">
    <w:abstractNumId w:val="8"/>
  </w:num>
  <w:num w:numId="7" w16cid:durableId="1506091133">
    <w:abstractNumId w:val="10"/>
  </w:num>
  <w:num w:numId="8" w16cid:durableId="1432626726">
    <w:abstractNumId w:val="1"/>
  </w:num>
  <w:num w:numId="9" w16cid:durableId="1248491697">
    <w:abstractNumId w:val="4"/>
  </w:num>
  <w:num w:numId="10" w16cid:durableId="1171290060">
    <w:abstractNumId w:val="0"/>
  </w:num>
  <w:num w:numId="11" w16cid:durableId="388038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A4"/>
    <w:rsid w:val="005723D5"/>
    <w:rsid w:val="006A3E74"/>
    <w:rsid w:val="007753A0"/>
    <w:rsid w:val="009D2892"/>
    <w:rsid w:val="00AA19EB"/>
    <w:rsid w:val="00AC5FD0"/>
    <w:rsid w:val="00BD227F"/>
    <w:rsid w:val="00CA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757D0AE"/>
  <w15:chartTrackingRefBased/>
  <w15:docId w15:val="{FD7C9661-3BDC-4643-AE25-7385BA36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CA4"/>
    <w:pPr>
      <w:ind w:left="720"/>
      <w:contextualSpacing/>
    </w:pPr>
  </w:style>
  <w:style w:type="paragraph" w:styleId="Header">
    <w:name w:val="header"/>
    <w:basedOn w:val="Normal"/>
    <w:link w:val="HeaderChar"/>
    <w:uiPriority w:val="99"/>
    <w:unhideWhenUsed/>
    <w:rsid w:val="00CA4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CA4"/>
  </w:style>
  <w:style w:type="paragraph" w:styleId="Footer">
    <w:name w:val="footer"/>
    <w:basedOn w:val="Normal"/>
    <w:link w:val="FooterChar"/>
    <w:uiPriority w:val="99"/>
    <w:unhideWhenUsed/>
    <w:rsid w:val="00CA4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3296B-137D-4000-A47E-F7070032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LaRocca</dc:creator>
  <cp:keywords/>
  <dc:description/>
  <cp:lastModifiedBy>Reha, Elizabeth</cp:lastModifiedBy>
  <cp:revision>2</cp:revision>
  <dcterms:created xsi:type="dcterms:W3CDTF">2022-08-19T19:32:00Z</dcterms:created>
  <dcterms:modified xsi:type="dcterms:W3CDTF">2022-08-19T19:32:00Z</dcterms:modified>
</cp:coreProperties>
</file>