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9719" w14:textId="5B2D9EAB" w:rsidR="00121264" w:rsidRPr="00A71AD2" w:rsidRDefault="00A71AD2" w:rsidP="00121264">
      <w:pPr>
        <w:jc w:val="center"/>
        <w:rPr>
          <w:rFonts w:ascii="Arial" w:hAnsi="Arial" w:cs="Arial"/>
          <w:b/>
          <w:sz w:val="32"/>
          <w:szCs w:val="32"/>
        </w:rPr>
      </w:pPr>
      <w:r w:rsidRPr="00A71AD2">
        <w:rPr>
          <w:rFonts w:ascii="Arial Narrow" w:hAnsi="Arial Narrow" w:cs="Arial"/>
          <w:b/>
          <w:color w:val="000000"/>
          <w:sz w:val="32"/>
          <w:szCs w:val="32"/>
        </w:rPr>
        <w:t>Family and Pro-life Director</w:t>
      </w:r>
    </w:p>
    <w:p w14:paraId="6E385FBC" w14:textId="59D246B0" w:rsidR="00121264" w:rsidRDefault="00A71AD2" w:rsidP="00121264">
      <w:pPr>
        <w:pStyle w:val="NoSpacing"/>
        <w:rPr>
          <w:rFonts w:cs="Arial"/>
        </w:rPr>
      </w:pPr>
      <w:r>
        <w:rPr>
          <w:rFonts w:cs="Arial"/>
        </w:rPr>
        <w:t xml:space="preserve">The </w:t>
      </w:r>
      <w:r w:rsidR="00121264">
        <w:rPr>
          <w:rFonts w:cs="Arial"/>
        </w:rPr>
        <w:t>Diocese of Green Bay</w:t>
      </w:r>
      <w:r w:rsidR="00121264" w:rsidRPr="00713B6A">
        <w:rPr>
          <w:rFonts w:cs="Arial"/>
        </w:rPr>
        <w:t xml:space="preserve"> is currently seeking a </w:t>
      </w:r>
      <w:r w:rsidR="00121264">
        <w:rPr>
          <w:rFonts w:cs="Arial"/>
        </w:rPr>
        <w:t>full time v</w:t>
      </w:r>
      <w:r w:rsidR="00121264" w:rsidRPr="00713B6A">
        <w:rPr>
          <w:rFonts w:cs="Arial"/>
        </w:rPr>
        <w:t>ersatile &amp; highly motivated</w:t>
      </w:r>
      <w:r>
        <w:rPr>
          <w:rFonts w:cs="Arial"/>
        </w:rPr>
        <w:t xml:space="preserve"> Family and Pro-Life Director</w:t>
      </w:r>
      <w:r w:rsidR="00121264" w:rsidRPr="00713B6A">
        <w:rPr>
          <w:rFonts w:cs="Arial"/>
        </w:rPr>
        <w:t xml:space="preserve">.  </w:t>
      </w:r>
    </w:p>
    <w:p w14:paraId="228CAEE7" w14:textId="77777777" w:rsidR="00A71AD2" w:rsidRDefault="00A71AD2" w:rsidP="00121264">
      <w:pPr>
        <w:pStyle w:val="NoSpacing"/>
        <w:rPr>
          <w:rFonts w:cs="Arial"/>
        </w:rPr>
      </w:pPr>
    </w:p>
    <w:p w14:paraId="1D26AF98" w14:textId="77777777" w:rsidR="00A71AD2" w:rsidRDefault="00A71AD2" w:rsidP="00A71AD2">
      <w:pPr>
        <w:pStyle w:val="NormalWeb"/>
        <w:spacing w:before="0" w:beforeAutospacing="0" w:after="0" w:afterAutospacing="0"/>
        <w:rPr>
          <w:rFonts w:ascii="Arial Narrow" w:eastAsiaTheme="minorHAnsi" w:hAnsi="Arial Narrow" w:cs="Arial"/>
          <w:bCs/>
          <w:color w:val="000000"/>
        </w:rPr>
      </w:pPr>
      <w:r w:rsidRPr="00DF0776">
        <w:rPr>
          <w:rFonts w:ascii="Arial Narrow" w:eastAsiaTheme="minorHAnsi" w:hAnsi="Arial Narrow" w:cs="Arial"/>
          <w:bCs/>
          <w:color w:val="000000"/>
        </w:rPr>
        <w:t>The Famil</w:t>
      </w:r>
      <w:r>
        <w:rPr>
          <w:rFonts w:ascii="Arial Narrow" w:eastAsiaTheme="minorHAnsi" w:hAnsi="Arial Narrow" w:cs="Arial"/>
          <w:bCs/>
          <w:color w:val="000000"/>
        </w:rPr>
        <w:t>y</w:t>
      </w:r>
      <w:r w:rsidRPr="00DF0776">
        <w:rPr>
          <w:rFonts w:ascii="Arial Narrow" w:eastAsiaTheme="minorHAnsi" w:hAnsi="Arial Narrow" w:cs="Arial"/>
          <w:bCs/>
          <w:color w:val="000000"/>
        </w:rPr>
        <w:t xml:space="preserve"> and Pro-life Director is responsible for overseeing diocesan programs, initiatives, and resources related to the pastoral care of the family, </w:t>
      </w:r>
      <w:proofErr w:type="gramStart"/>
      <w:r w:rsidRPr="00DF0776">
        <w:rPr>
          <w:rFonts w:ascii="Arial Narrow" w:eastAsiaTheme="minorHAnsi" w:hAnsi="Arial Narrow" w:cs="Arial"/>
          <w:bCs/>
          <w:color w:val="000000"/>
        </w:rPr>
        <w:t>marriage</w:t>
      </w:r>
      <w:proofErr w:type="gramEnd"/>
      <w:r w:rsidRPr="00DF0776">
        <w:rPr>
          <w:rFonts w:ascii="Arial Narrow" w:eastAsiaTheme="minorHAnsi" w:hAnsi="Arial Narrow" w:cs="Arial"/>
          <w:bCs/>
          <w:color w:val="000000"/>
        </w:rPr>
        <w:t xml:space="preserve"> and the promotion of the dignity of all human life, from the moment of conception to natural death, all to advance the missionary discipleship of the family as the Domestic Church in the Diocese of Green Bay.  These efforts and activities will be carried out according to the laws, documents, and doctrines prescribed by the Roman Catholic Church (the Church) and the policies and procedures of the Diocese of Green Bay.</w:t>
      </w:r>
    </w:p>
    <w:p w14:paraId="5B5D59CF" w14:textId="77777777" w:rsidR="00121264" w:rsidRDefault="00121264" w:rsidP="00121264">
      <w:pPr>
        <w:pStyle w:val="NoSpacing"/>
        <w:rPr>
          <w:rFonts w:cs="Arial"/>
        </w:rPr>
      </w:pPr>
    </w:p>
    <w:p w14:paraId="43DE0160" w14:textId="57EE3CD9" w:rsidR="00A71AD2" w:rsidRPr="00A71AD2" w:rsidRDefault="00121264" w:rsidP="00A71AD2">
      <w:pPr>
        <w:widowControl w:val="0"/>
        <w:autoSpaceDE w:val="0"/>
        <w:autoSpaceDN w:val="0"/>
        <w:adjustRightInd w:val="0"/>
        <w:spacing w:after="120" w:line="240" w:lineRule="auto"/>
        <w:rPr>
          <w:rFonts w:ascii="Arial Narrow" w:hAnsi="Arial Narrow" w:cs="Times"/>
          <w:color w:val="000000"/>
          <w:sz w:val="24"/>
          <w:szCs w:val="24"/>
        </w:rPr>
      </w:pPr>
      <w:r>
        <w:rPr>
          <w:rFonts w:cs="Arial"/>
        </w:rPr>
        <w:t xml:space="preserve">The ideal candidate will have </w:t>
      </w:r>
      <w:r w:rsidR="00597938">
        <w:rPr>
          <w:rFonts w:cs="Arial"/>
        </w:rPr>
        <w:t>a</w:t>
      </w:r>
      <w:r w:rsidR="00F72E76">
        <w:rPr>
          <w:rFonts w:cs="Arial"/>
        </w:rPr>
        <w:t xml:space="preserve"> Master’s</w:t>
      </w:r>
      <w:r w:rsidR="00A71AD2" w:rsidRPr="00A71AD2">
        <w:rPr>
          <w:rFonts w:ascii="Arial Narrow" w:hAnsi="Arial Narrow" w:cs="Times"/>
          <w:color w:val="000000"/>
          <w:sz w:val="24"/>
          <w:szCs w:val="24"/>
        </w:rPr>
        <w:t xml:space="preserve"> degree in theology or Pastoral Studies</w:t>
      </w:r>
      <w:r w:rsidR="00A71AD2">
        <w:rPr>
          <w:rFonts w:cs="Arial"/>
        </w:rPr>
        <w:t xml:space="preserve"> and a minimum of </w:t>
      </w:r>
      <w:r>
        <w:rPr>
          <w:rFonts w:cs="Arial"/>
        </w:rPr>
        <w:t xml:space="preserve">3 years of related experience.  </w:t>
      </w:r>
      <w:r w:rsidR="00A71AD2" w:rsidRPr="00A71AD2">
        <w:rPr>
          <w:rFonts w:ascii="Arial Narrow" w:hAnsi="Arial Narrow" w:cs="Times"/>
          <w:color w:val="000000"/>
          <w:sz w:val="24"/>
          <w:szCs w:val="24"/>
        </w:rPr>
        <w:t>Must have an appreciable understanding of the Church’s teachings on Family Life, the Sanctity of Marriage, and the dignity of human life. Must work in accordance with Catholic Social Teachings, the moral and ethical values of the Catholic Church, and the mission and vision of the Catholic Diocese of Green Bay.</w:t>
      </w:r>
      <w:r w:rsidR="00A71AD2">
        <w:rPr>
          <w:rFonts w:ascii="Arial Narrow" w:hAnsi="Arial Narrow" w:cs="Times"/>
          <w:color w:val="000000"/>
          <w:sz w:val="24"/>
          <w:szCs w:val="24"/>
        </w:rPr>
        <w:t xml:space="preserve">  </w:t>
      </w:r>
      <w:r w:rsidR="00A71AD2" w:rsidRPr="00A71AD2">
        <w:rPr>
          <w:rFonts w:ascii="Arial Narrow" w:hAnsi="Arial Narrow" w:cs="Times"/>
          <w:color w:val="000000"/>
          <w:sz w:val="24"/>
          <w:szCs w:val="24"/>
        </w:rPr>
        <w:t>Must be a practicing Catholic and a member in good standing of a Catholic parish in the Diocese of Green Bay. Must have a valid driver’s license.</w:t>
      </w:r>
    </w:p>
    <w:p w14:paraId="584C412D" w14:textId="77777777" w:rsidR="003E2B99" w:rsidRDefault="003E2B99" w:rsidP="00121264">
      <w:pPr>
        <w:pStyle w:val="NoSpacing"/>
        <w:rPr>
          <w:rFonts w:cs="Arial"/>
        </w:rPr>
      </w:pPr>
    </w:p>
    <w:p w14:paraId="77A42F5C" w14:textId="0944DD4A" w:rsidR="003E2B99" w:rsidRPr="003E2B99" w:rsidRDefault="003E2B99" w:rsidP="00121264">
      <w:pPr>
        <w:pStyle w:val="NoSpacing"/>
        <w:rPr>
          <w:rFonts w:cs="Arial"/>
          <w:b/>
          <w:bCs/>
        </w:rPr>
      </w:pPr>
      <w:r>
        <w:rPr>
          <w:rFonts w:ascii="Arial Narrow" w:hAnsi="Arial Narrow" w:cs="Calibri"/>
          <w:sz w:val="24"/>
          <w:szCs w:val="24"/>
        </w:rPr>
        <w:t>T</w:t>
      </w:r>
      <w:r w:rsidRPr="00726E20">
        <w:rPr>
          <w:rFonts w:ascii="Arial Narrow" w:hAnsi="Arial Narrow" w:cs="Calibri"/>
          <w:sz w:val="24"/>
          <w:szCs w:val="24"/>
        </w:rPr>
        <w:t>he Diocese of Green Bay has a robust benefits package including insurance and retirement options, time off schedules, and a family friendly atmosphere.</w:t>
      </w:r>
    </w:p>
    <w:p w14:paraId="52780E3D" w14:textId="77777777" w:rsidR="00121264" w:rsidRDefault="00121264" w:rsidP="00121264">
      <w:pPr>
        <w:pStyle w:val="NoSpacing"/>
        <w:rPr>
          <w:rFonts w:ascii="Arial" w:hAnsi="Arial" w:cs="Arial"/>
          <w:sz w:val="24"/>
          <w:szCs w:val="24"/>
        </w:rPr>
      </w:pPr>
    </w:p>
    <w:p w14:paraId="78523263" w14:textId="7A1D9590" w:rsidR="00121264" w:rsidRPr="00C8477F" w:rsidRDefault="00121264" w:rsidP="00121264">
      <w:pPr>
        <w:spacing w:after="0" w:line="240" w:lineRule="auto"/>
        <w:rPr>
          <w:rFonts w:ascii="Arial Narrow" w:eastAsia="Times New Roman" w:hAnsi="Arial Narrow" w:cs="Times New Roman"/>
        </w:rPr>
      </w:pPr>
      <w:r>
        <w:rPr>
          <w:rFonts w:ascii="Arial Narrow" w:eastAsia="Times New Roman" w:hAnsi="Arial Narrow" w:cs="Times New Roman"/>
        </w:rPr>
        <w:t xml:space="preserve">If you have a passion for </w:t>
      </w:r>
      <w:r w:rsidR="00A71AD2">
        <w:rPr>
          <w:rFonts w:ascii="Arial Narrow" w:eastAsia="Times New Roman" w:hAnsi="Arial Narrow" w:cs="Times New Roman"/>
        </w:rPr>
        <w:t>families</w:t>
      </w:r>
      <w:r>
        <w:rPr>
          <w:rFonts w:ascii="Arial Narrow" w:eastAsia="Times New Roman" w:hAnsi="Arial Narrow" w:cs="Times New Roman"/>
        </w:rPr>
        <w:t xml:space="preserve">, we would love to hear from you!  </w:t>
      </w:r>
    </w:p>
    <w:p w14:paraId="04640B09" w14:textId="77777777" w:rsidR="00121264" w:rsidRDefault="00121264" w:rsidP="00121264">
      <w:pPr>
        <w:autoSpaceDE w:val="0"/>
        <w:autoSpaceDN w:val="0"/>
        <w:adjustRightInd w:val="0"/>
        <w:spacing w:after="0" w:line="240" w:lineRule="auto"/>
      </w:pPr>
    </w:p>
    <w:p w14:paraId="0D08108B" w14:textId="77777777" w:rsidR="00121264" w:rsidRPr="00891E1E" w:rsidRDefault="00121264" w:rsidP="00121264">
      <w:pPr>
        <w:autoSpaceDE w:val="0"/>
        <w:autoSpaceDN w:val="0"/>
        <w:adjustRightInd w:val="0"/>
        <w:spacing w:after="0" w:line="240" w:lineRule="auto"/>
        <w:rPr>
          <w:rFonts w:cs="MinionPro-Regular"/>
        </w:rPr>
      </w:pPr>
      <w:r>
        <w:rPr>
          <w:rFonts w:cs="MinionPro-Regular"/>
        </w:rPr>
        <w:t xml:space="preserve">For more </w:t>
      </w:r>
      <w:r w:rsidRPr="00D55135">
        <w:rPr>
          <w:rFonts w:cs="MinionPro-Regular"/>
        </w:rPr>
        <w:t>information</w:t>
      </w:r>
      <w:r>
        <w:rPr>
          <w:rFonts w:cs="MinionPro-Regular"/>
        </w:rPr>
        <w:t xml:space="preserve"> and to apply </w:t>
      </w:r>
      <w:r w:rsidRPr="00D55135">
        <w:rPr>
          <w:rFonts w:cs="MinionPro-Regular"/>
        </w:rPr>
        <w:t xml:space="preserve">please visit </w:t>
      </w:r>
      <w:r w:rsidRPr="00D55135">
        <w:rPr>
          <w:rFonts w:cs="MinionPro-Bold"/>
          <w:b/>
          <w:bCs/>
        </w:rPr>
        <w:t>www.gbdioc.org/careers</w:t>
      </w:r>
    </w:p>
    <w:p w14:paraId="0EF46D97" w14:textId="77777777" w:rsidR="00DA3EBB" w:rsidRDefault="00DA3EBB" w:rsidP="00CB3EB5">
      <w:pPr>
        <w:pStyle w:val="NoSpacing"/>
        <w:rPr>
          <w:rFonts w:ascii="Arial" w:hAnsi="Arial" w:cs="Arial"/>
          <w:b/>
          <w:sz w:val="24"/>
          <w:szCs w:val="24"/>
        </w:rPr>
      </w:pPr>
    </w:p>
    <w:sectPr w:rsidR="00DA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Bold">
    <w:altName w:val="Lati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C9F"/>
    <w:multiLevelType w:val="multilevel"/>
    <w:tmpl w:val="3584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1023E"/>
    <w:multiLevelType w:val="hybridMultilevel"/>
    <w:tmpl w:val="4908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6B3D"/>
    <w:multiLevelType w:val="hybridMultilevel"/>
    <w:tmpl w:val="A09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C83"/>
    <w:multiLevelType w:val="multilevel"/>
    <w:tmpl w:val="3D5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300C2"/>
    <w:multiLevelType w:val="hybridMultilevel"/>
    <w:tmpl w:val="6A5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3681"/>
    <w:multiLevelType w:val="hybridMultilevel"/>
    <w:tmpl w:val="53E6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2792"/>
    <w:multiLevelType w:val="hybridMultilevel"/>
    <w:tmpl w:val="908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37EE7"/>
    <w:multiLevelType w:val="hybridMultilevel"/>
    <w:tmpl w:val="4AF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337197">
    <w:abstractNumId w:val="6"/>
  </w:num>
  <w:num w:numId="2" w16cid:durableId="2071266117">
    <w:abstractNumId w:val="1"/>
  </w:num>
  <w:num w:numId="3" w16cid:durableId="2007975436">
    <w:abstractNumId w:val="2"/>
  </w:num>
  <w:num w:numId="4" w16cid:durableId="176428257">
    <w:abstractNumId w:val="5"/>
  </w:num>
  <w:num w:numId="5" w16cid:durableId="1231694046">
    <w:abstractNumId w:val="3"/>
  </w:num>
  <w:num w:numId="6" w16cid:durableId="888960222">
    <w:abstractNumId w:val="0"/>
  </w:num>
  <w:num w:numId="7" w16cid:durableId="765349162">
    <w:abstractNumId w:val="7"/>
  </w:num>
  <w:num w:numId="8" w16cid:durableId="22874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1F"/>
    <w:rsid w:val="000346EA"/>
    <w:rsid w:val="00086536"/>
    <w:rsid w:val="000A32A1"/>
    <w:rsid w:val="00121264"/>
    <w:rsid w:val="002323CD"/>
    <w:rsid w:val="002C543B"/>
    <w:rsid w:val="003E2B99"/>
    <w:rsid w:val="004A28DF"/>
    <w:rsid w:val="004B7F76"/>
    <w:rsid w:val="004E1CC8"/>
    <w:rsid w:val="00597667"/>
    <w:rsid w:val="00597938"/>
    <w:rsid w:val="005D571A"/>
    <w:rsid w:val="00627C1F"/>
    <w:rsid w:val="006E5BE6"/>
    <w:rsid w:val="00895114"/>
    <w:rsid w:val="009168B6"/>
    <w:rsid w:val="00937658"/>
    <w:rsid w:val="009B1D0D"/>
    <w:rsid w:val="009B682A"/>
    <w:rsid w:val="00A71AD2"/>
    <w:rsid w:val="00B22836"/>
    <w:rsid w:val="00BD1142"/>
    <w:rsid w:val="00C66BFF"/>
    <w:rsid w:val="00CB3EB5"/>
    <w:rsid w:val="00CC5353"/>
    <w:rsid w:val="00CF3C5A"/>
    <w:rsid w:val="00DA3EBB"/>
    <w:rsid w:val="00F0241F"/>
    <w:rsid w:val="00F7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05E"/>
  <w15:docId w15:val="{8C959C23-F997-4B6B-B677-18F0F3AF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41F"/>
    <w:pPr>
      <w:spacing w:after="0" w:line="240" w:lineRule="auto"/>
    </w:pPr>
  </w:style>
  <w:style w:type="paragraph" w:styleId="NormalWeb">
    <w:name w:val="Normal (Web)"/>
    <w:basedOn w:val="Normal"/>
    <w:uiPriority w:val="99"/>
    <w:unhideWhenUsed/>
    <w:rsid w:val="00A71AD2"/>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Rottier</dc:creator>
  <cp:lastModifiedBy>Paul Doell</cp:lastModifiedBy>
  <cp:revision>2</cp:revision>
  <dcterms:created xsi:type="dcterms:W3CDTF">2023-05-10T20:15:00Z</dcterms:created>
  <dcterms:modified xsi:type="dcterms:W3CDTF">2023-05-10T20:15:00Z</dcterms:modified>
</cp:coreProperties>
</file>